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A912ED4" w14:textId="77777777" w:rsidR="0008516D" w:rsidRPr="00E41DE8" w:rsidRDefault="0008516D" w:rsidP="0008516D">
      <w:pPr>
        <w:tabs>
          <w:tab w:val="left" w:pos="1560"/>
          <w:tab w:val="left" w:pos="2835"/>
        </w:tabs>
        <w:spacing w:after="0" w:line="240" w:lineRule="auto"/>
        <w:jc w:val="right"/>
        <w:rPr>
          <w:rFonts w:ascii="Times New Roman" w:hAnsi="Times New Roman" w:cs="Times New Roman"/>
          <w:i/>
          <w:sz w:val="28"/>
          <w:szCs w:val="28"/>
          <w:lang w:val="uk-UA"/>
        </w:rPr>
      </w:pPr>
    </w:p>
    <w:p w14:paraId="5BD05DE9" w14:textId="519F8978" w:rsidR="00E41DE8" w:rsidRPr="00E41DE8" w:rsidRDefault="00E41DE8" w:rsidP="0008516D">
      <w:pPr>
        <w:spacing w:after="0" w:line="240" w:lineRule="auto"/>
        <w:jc w:val="center"/>
        <w:rPr>
          <w:rFonts w:ascii="Times New Roman" w:hAnsi="Times New Roman" w:cs="Times New Roman"/>
          <w:b/>
          <w:bCs/>
          <w:sz w:val="28"/>
          <w:szCs w:val="28"/>
          <w:lang w:val="uk-UA"/>
        </w:rPr>
      </w:pPr>
      <w:r w:rsidRPr="00E41DE8">
        <w:rPr>
          <w:rFonts w:ascii="Times New Roman" w:hAnsi="Times New Roman" w:cs="Times New Roman"/>
          <w:b/>
          <w:bCs/>
          <w:sz w:val="28"/>
          <w:szCs w:val="28"/>
          <w:lang w:val="uk-UA"/>
        </w:rPr>
        <w:t xml:space="preserve">ТОВАРИСТВО З ОБМЕЖЕНОЮ ВІДПОВІДАЛЬНІСТЮ </w:t>
      </w:r>
      <w:r w:rsidR="001F0288">
        <w:rPr>
          <w:rFonts w:ascii="Times New Roman" w:hAnsi="Times New Roman" w:cs="Times New Roman"/>
          <w:b/>
          <w:bCs/>
          <w:sz w:val="28"/>
          <w:szCs w:val="28"/>
          <w:lang w:val="uk-UA"/>
        </w:rPr>
        <w:br/>
      </w:r>
      <w:r w:rsidRPr="00E41DE8">
        <w:rPr>
          <w:rFonts w:ascii="Times New Roman" w:hAnsi="Times New Roman" w:cs="Times New Roman"/>
          <w:b/>
          <w:bCs/>
          <w:sz w:val="28"/>
          <w:szCs w:val="28"/>
          <w:lang w:val="uk-UA"/>
        </w:rPr>
        <w:t>«ЗАВОД МЕТАЛОКОНСТРУКЦІЙ»</w:t>
      </w:r>
    </w:p>
    <w:p w14:paraId="1A912ED6" w14:textId="4ECA634E" w:rsidR="0008516D" w:rsidRPr="00E41DE8" w:rsidRDefault="00E41DE8" w:rsidP="00E41DE8">
      <w:pPr>
        <w:spacing w:after="0" w:line="240" w:lineRule="auto"/>
        <w:jc w:val="center"/>
        <w:rPr>
          <w:rFonts w:ascii="Times New Roman" w:hAnsi="Times New Roman" w:cs="Times New Roman"/>
          <w:b/>
          <w:bCs/>
          <w:sz w:val="28"/>
          <w:szCs w:val="28"/>
          <w:lang w:val="uk-UA"/>
        </w:rPr>
      </w:pPr>
      <w:r w:rsidRPr="00E41DE8">
        <w:rPr>
          <w:rFonts w:ascii="Times New Roman" w:hAnsi="Times New Roman" w:cs="Times New Roman"/>
          <w:b/>
          <w:bCs/>
          <w:sz w:val="28"/>
          <w:szCs w:val="28"/>
          <w:lang w:val="uk-UA"/>
        </w:rPr>
        <w:t>(</w:t>
      </w:r>
      <w:r w:rsidR="0008516D" w:rsidRPr="00E41DE8">
        <w:rPr>
          <w:rFonts w:ascii="Times New Roman" w:hAnsi="Times New Roman" w:cs="Times New Roman"/>
          <w:b/>
          <w:bCs/>
          <w:sz w:val="28"/>
          <w:szCs w:val="28"/>
          <w:lang w:val="uk-UA"/>
        </w:rPr>
        <w:t>ТОВ «</w:t>
      </w:r>
      <w:r w:rsidR="001F0288" w:rsidRPr="00E41DE8">
        <w:rPr>
          <w:rFonts w:ascii="Times New Roman" w:hAnsi="Times New Roman" w:cs="Times New Roman"/>
          <w:b/>
          <w:bCs/>
          <w:sz w:val="28"/>
          <w:szCs w:val="28"/>
          <w:lang w:val="uk-UA"/>
        </w:rPr>
        <w:t>ЗАВОД МЕТАЛОКОНСТРУКЦІЙ</w:t>
      </w:r>
      <w:r w:rsidR="0008516D" w:rsidRPr="00E41DE8">
        <w:rPr>
          <w:rFonts w:ascii="Times New Roman" w:hAnsi="Times New Roman" w:cs="Times New Roman"/>
          <w:b/>
          <w:bCs/>
          <w:sz w:val="28"/>
          <w:szCs w:val="28"/>
          <w:lang w:val="uk-UA"/>
        </w:rPr>
        <w:t>»</w:t>
      </w:r>
      <w:r w:rsidRPr="00E41DE8">
        <w:rPr>
          <w:rFonts w:ascii="Times New Roman" w:hAnsi="Times New Roman" w:cs="Times New Roman"/>
          <w:b/>
          <w:bCs/>
          <w:sz w:val="28"/>
          <w:szCs w:val="28"/>
          <w:lang w:val="uk-UA"/>
        </w:rPr>
        <w:t>)</w:t>
      </w:r>
    </w:p>
    <w:p w14:paraId="1A912ED7" w14:textId="77777777" w:rsidR="0008516D" w:rsidRDefault="0008516D" w:rsidP="0008516D">
      <w:pPr>
        <w:spacing w:after="0" w:line="240" w:lineRule="auto"/>
        <w:jc w:val="center"/>
        <w:rPr>
          <w:rFonts w:ascii="Times New Roman" w:hAnsi="Times New Roman" w:cs="Times New Roman"/>
          <w:sz w:val="28"/>
          <w:szCs w:val="28"/>
          <w:lang w:val="uk-UA"/>
        </w:rPr>
      </w:pPr>
    </w:p>
    <w:tbl>
      <w:tblPr>
        <w:tblStyle w:val="a6"/>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304"/>
        <w:gridCol w:w="3304"/>
        <w:gridCol w:w="3304"/>
      </w:tblGrid>
      <w:tr w:rsidR="007D2880" w14:paraId="341ABA1F" w14:textId="77777777" w:rsidTr="007D2880">
        <w:tc>
          <w:tcPr>
            <w:tcW w:w="3304" w:type="dxa"/>
          </w:tcPr>
          <w:p w14:paraId="41F0B76E" w14:textId="77777777" w:rsidR="007D2880" w:rsidRDefault="007D2880" w:rsidP="0008516D">
            <w:pPr>
              <w:jc w:val="center"/>
              <w:rPr>
                <w:rFonts w:ascii="Times New Roman" w:hAnsi="Times New Roman" w:cs="Times New Roman"/>
                <w:sz w:val="28"/>
                <w:szCs w:val="28"/>
                <w:lang w:val="uk-UA"/>
              </w:rPr>
            </w:pPr>
          </w:p>
        </w:tc>
        <w:tc>
          <w:tcPr>
            <w:tcW w:w="3304" w:type="dxa"/>
          </w:tcPr>
          <w:p w14:paraId="4AB9C9CB" w14:textId="1C382C81" w:rsidR="007D2880" w:rsidRDefault="007D2880" w:rsidP="007D2880">
            <w:pPr>
              <w:jc w:val="center"/>
              <w:rPr>
                <w:rFonts w:ascii="Times New Roman" w:hAnsi="Times New Roman" w:cs="Times New Roman"/>
                <w:sz w:val="28"/>
                <w:szCs w:val="28"/>
                <w:lang w:val="uk-UA"/>
              </w:rPr>
            </w:pPr>
            <w:r w:rsidRPr="00E41DE8">
              <w:rPr>
                <w:rFonts w:ascii="Times New Roman" w:hAnsi="Times New Roman" w:cs="Times New Roman"/>
                <w:b/>
                <w:bCs/>
                <w:spacing w:val="60"/>
                <w:sz w:val="28"/>
                <w:szCs w:val="28"/>
                <w:lang w:val="uk-UA"/>
              </w:rPr>
              <w:t>НАКАЗ</w:t>
            </w:r>
          </w:p>
        </w:tc>
        <w:tc>
          <w:tcPr>
            <w:tcW w:w="3304" w:type="dxa"/>
          </w:tcPr>
          <w:p w14:paraId="547F5633" w14:textId="77777777" w:rsidR="007D2880" w:rsidRDefault="007D2880" w:rsidP="0008516D">
            <w:pPr>
              <w:jc w:val="center"/>
              <w:rPr>
                <w:rFonts w:ascii="Times New Roman" w:hAnsi="Times New Roman" w:cs="Times New Roman"/>
                <w:sz w:val="28"/>
                <w:szCs w:val="28"/>
                <w:lang w:val="uk-UA"/>
              </w:rPr>
            </w:pPr>
          </w:p>
        </w:tc>
      </w:tr>
      <w:tr w:rsidR="007D2880" w14:paraId="2FD8BAC2" w14:textId="77777777" w:rsidTr="007D2880">
        <w:tc>
          <w:tcPr>
            <w:tcW w:w="3304" w:type="dxa"/>
          </w:tcPr>
          <w:p w14:paraId="0062F7B4" w14:textId="11D18309" w:rsidR="007D2880" w:rsidRDefault="007D2880" w:rsidP="007D2880">
            <w:pPr>
              <w:rPr>
                <w:rFonts w:ascii="Times New Roman" w:hAnsi="Times New Roman" w:cs="Times New Roman"/>
                <w:sz w:val="28"/>
                <w:szCs w:val="28"/>
                <w:lang w:val="uk-UA"/>
              </w:rPr>
            </w:pPr>
            <w:r w:rsidRPr="00E41DE8">
              <w:rPr>
                <w:rFonts w:ascii="Times New Roman" w:hAnsi="Times New Roman" w:cs="Times New Roman"/>
                <w:sz w:val="28"/>
                <w:szCs w:val="28"/>
                <w:lang w:val="uk-UA"/>
              </w:rPr>
              <w:t>20.</w:t>
            </w:r>
            <w:r>
              <w:rPr>
                <w:rFonts w:ascii="Times New Roman" w:hAnsi="Times New Roman" w:cs="Times New Roman"/>
                <w:sz w:val="28"/>
                <w:szCs w:val="28"/>
                <w:lang w:val="uk-UA"/>
              </w:rPr>
              <w:t>11</w:t>
            </w:r>
            <w:r w:rsidRPr="00E41DE8">
              <w:rPr>
                <w:rFonts w:ascii="Times New Roman" w:hAnsi="Times New Roman" w:cs="Times New Roman"/>
                <w:sz w:val="28"/>
                <w:szCs w:val="28"/>
                <w:lang w:val="uk-UA"/>
              </w:rPr>
              <w:t>.202</w:t>
            </w:r>
            <w:r>
              <w:rPr>
                <w:rFonts w:ascii="Times New Roman" w:hAnsi="Times New Roman" w:cs="Times New Roman"/>
                <w:sz w:val="28"/>
                <w:szCs w:val="28"/>
                <w:lang w:val="uk-UA"/>
              </w:rPr>
              <w:t>3</w:t>
            </w:r>
          </w:p>
        </w:tc>
        <w:tc>
          <w:tcPr>
            <w:tcW w:w="3304" w:type="dxa"/>
          </w:tcPr>
          <w:p w14:paraId="6FC56FF5" w14:textId="4713E26F" w:rsidR="007D2880" w:rsidRDefault="007D2880" w:rsidP="007D2880">
            <w:pPr>
              <w:jc w:val="center"/>
              <w:rPr>
                <w:rFonts w:ascii="Times New Roman" w:hAnsi="Times New Roman" w:cs="Times New Roman"/>
                <w:sz w:val="28"/>
                <w:szCs w:val="28"/>
                <w:lang w:val="uk-UA"/>
              </w:rPr>
            </w:pPr>
            <w:r>
              <w:rPr>
                <w:rFonts w:ascii="Times New Roman" w:hAnsi="Times New Roman" w:cs="Times New Roman"/>
                <w:sz w:val="28"/>
                <w:szCs w:val="28"/>
                <w:lang w:val="uk-UA"/>
              </w:rPr>
              <w:t xml:space="preserve">м. </w:t>
            </w:r>
            <w:r w:rsidRPr="00E41DE8">
              <w:rPr>
                <w:rFonts w:ascii="Times New Roman" w:hAnsi="Times New Roman" w:cs="Times New Roman"/>
                <w:sz w:val="28"/>
                <w:szCs w:val="28"/>
                <w:lang w:val="uk-UA"/>
              </w:rPr>
              <w:t>Харків</w:t>
            </w:r>
          </w:p>
        </w:tc>
        <w:tc>
          <w:tcPr>
            <w:tcW w:w="3304" w:type="dxa"/>
          </w:tcPr>
          <w:p w14:paraId="0464F35C" w14:textId="4E2966E4" w:rsidR="007D2880" w:rsidRDefault="007D2880" w:rsidP="007D2880">
            <w:pPr>
              <w:jc w:val="right"/>
              <w:rPr>
                <w:rFonts w:ascii="Times New Roman" w:hAnsi="Times New Roman" w:cs="Times New Roman"/>
                <w:sz w:val="28"/>
                <w:szCs w:val="28"/>
                <w:lang w:val="uk-UA"/>
              </w:rPr>
            </w:pPr>
            <w:r w:rsidRPr="00E41DE8">
              <w:rPr>
                <w:rFonts w:ascii="Times New Roman" w:hAnsi="Times New Roman" w:cs="Times New Roman"/>
                <w:sz w:val="28"/>
                <w:szCs w:val="28"/>
                <w:lang w:val="uk-UA"/>
              </w:rPr>
              <w:t>№ 25</w:t>
            </w:r>
          </w:p>
        </w:tc>
      </w:tr>
    </w:tbl>
    <w:p w14:paraId="1A912EDD" w14:textId="77777777" w:rsidR="0008516D" w:rsidRPr="00E41DE8" w:rsidRDefault="0008516D" w:rsidP="0008516D">
      <w:pPr>
        <w:spacing w:after="0" w:line="240" w:lineRule="auto"/>
        <w:jc w:val="center"/>
        <w:rPr>
          <w:rFonts w:ascii="Times New Roman" w:hAnsi="Times New Roman" w:cs="Times New Roman"/>
          <w:sz w:val="28"/>
          <w:szCs w:val="28"/>
          <w:lang w:val="uk-UA"/>
        </w:rPr>
      </w:pPr>
    </w:p>
    <w:p w14:paraId="1A912EDE" w14:textId="77777777" w:rsidR="0008516D" w:rsidRPr="007D2880" w:rsidRDefault="0008516D" w:rsidP="0008516D">
      <w:pPr>
        <w:autoSpaceDE w:val="0"/>
        <w:autoSpaceDN w:val="0"/>
        <w:adjustRightInd w:val="0"/>
        <w:spacing w:after="0" w:line="240" w:lineRule="auto"/>
        <w:rPr>
          <w:rFonts w:ascii="Times New Roman" w:hAnsi="Times New Roman" w:cs="Times New Roman"/>
          <w:b/>
          <w:bCs/>
          <w:sz w:val="24"/>
          <w:szCs w:val="24"/>
          <w:lang w:val="uk-UA"/>
        </w:rPr>
      </w:pPr>
      <w:r w:rsidRPr="007D2880">
        <w:rPr>
          <w:rFonts w:ascii="Times New Roman" w:hAnsi="Times New Roman" w:cs="Times New Roman"/>
          <w:b/>
          <w:bCs/>
          <w:sz w:val="24"/>
          <w:szCs w:val="24"/>
          <w:lang w:val="uk-UA"/>
        </w:rPr>
        <w:t xml:space="preserve">Про своєчасне повідомлення про нещасні випадки, </w:t>
      </w:r>
    </w:p>
    <w:p w14:paraId="1A912EDF" w14:textId="77777777" w:rsidR="0008516D" w:rsidRPr="007D2880" w:rsidRDefault="0008516D" w:rsidP="0008516D">
      <w:pPr>
        <w:autoSpaceDE w:val="0"/>
        <w:autoSpaceDN w:val="0"/>
        <w:adjustRightInd w:val="0"/>
        <w:spacing w:after="0" w:line="240" w:lineRule="auto"/>
        <w:rPr>
          <w:rFonts w:ascii="Times New Roman" w:hAnsi="Times New Roman" w:cs="Times New Roman"/>
          <w:b/>
          <w:bCs/>
          <w:sz w:val="24"/>
          <w:szCs w:val="24"/>
          <w:lang w:val="uk-UA"/>
        </w:rPr>
      </w:pPr>
      <w:r w:rsidRPr="007D2880">
        <w:rPr>
          <w:rFonts w:ascii="Times New Roman" w:hAnsi="Times New Roman" w:cs="Times New Roman"/>
          <w:b/>
          <w:bCs/>
          <w:sz w:val="24"/>
          <w:szCs w:val="24"/>
          <w:lang w:val="uk-UA"/>
        </w:rPr>
        <w:t>професійні захворювання, загоряння, пожежі,</w:t>
      </w:r>
    </w:p>
    <w:p w14:paraId="1A912EE0" w14:textId="77777777" w:rsidR="0008516D" w:rsidRPr="007D2880" w:rsidRDefault="0008516D" w:rsidP="0008516D">
      <w:pPr>
        <w:autoSpaceDE w:val="0"/>
        <w:autoSpaceDN w:val="0"/>
        <w:adjustRightInd w:val="0"/>
        <w:spacing w:after="0" w:line="240" w:lineRule="auto"/>
        <w:rPr>
          <w:rFonts w:ascii="Times New Roman" w:hAnsi="Times New Roman" w:cs="Times New Roman"/>
          <w:b/>
          <w:bCs/>
          <w:sz w:val="24"/>
          <w:szCs w:val="24"/>
          <w:lang w:val="uk-UA"/>
        </w:rPr>
      </w:pPr>
      <w:r w:rsidRPr="007D2880">
        <w:rPr>
          <w:rFonts w:ascii="Times New Roman" w:hAnsi="Times New Roman" w:cs="Times New Roman"/>
          <w:b/>
          <w:bCs/>
          <w:sz w:val="24"/>
          <w:szCs w:val="24"/>
          <w:lang w:val="uk-UA"/>
        </w:rPr>
        <w:t xml:space="preserve">аварійні ситуації у всіх підрозділах </w:t>
      </w:r>
    </w:p>
    <w:p w14:paraId="1A912EE1" w14:textId="77777777" w:rsidR="0008516D" w:rsidRPr="007D2880" w:rsidRDefault="0008516D" w:rsidP="0008516D">
      <w:pPr>
        <w:spacing w:after="0" w:line="240" w:lineRule="auto"/>
        <w:rPr>
          <w:rFonts w:ascii="Times New Roman" w:hAnsi="Times New Roman" w:cs="Times New Roman"/>
          <w:i/>
          <w:sz w:val="24"/>
          <w:szCs w:val="24"/>
          <w:lang w:val="uk-UA"/>
        </w:rPr>
      </w:pPr>
    </w:p>
    <w:p w14:paraId="1A912EE3" w14:textId="77777777" w:rsidR="0008516D" w:rsidRPr="007D2880" w:rsidRDefault="0008516D" w:rsidP="001F0288">
      <w:pPr>
        <w:autoSpaceDE w:val="0"/>
        <w:autoSpaceDN w:val="0"/>
        <w:adjustRightInd w:val="0"/>
        <w:spacing w:after="0" w:line="240" w:lineRule="auto"/>
        <w:ind w:firstLine="567"/>
        <w:jc w:val="both"/>
        <w:rPr>
          <w:rFonts w:ascii="Times New Roman" w:hAnsi="Times New Roman" w:cs="Times New Roman"/>
          <w:sz w:val="24"/>
          <w:szCs w:val="24"/>
          <w:lang w:val="uk-UA"/>
        </w:rPr>
      </w:pPr>
      <w:r w:rsidRPr="007D2880">
        <w:rPr>
          <w:rFonts w:ascii="Times New Roman" w:hAnsi="Times New Roman" w:cs="Times New Roman"/>
          <w:sz w:val="24"/>
          <w:szCs w:val="24"/>
          <w:lang w:val="uk-UA"/>
        </w:rPr>
        <w:t>На виконання вимог Закону України «Про охорону праці» та Кодексу цивільного захисту України для забезпечення своєчасного реагування, розслідування та проведення профілактичної роботи щодо запобігання випадкам загоряння, пожежам, аварійним ситуаціям</w:t>
      </w:r>
    </w:p>
    <w:p w14:paraId="1A912EE4" w14:textId="77777777" w:rsidR="0008516D" w:rsidRPr="007D2880" w:rsidRDefault="0008516D" w:rsidP="0008516D">
      <w:pPr>
        <w:spacing w:after="0" w:line="240" w:lineRule="auto"/>
        <w:jc w:val="both"/>
        <w:rPr>
          <w:rFonts w:ascii="Times New Roman" w:hAnsi="Times New Roman" w:cs="Times New Roman"/>
          <w:i/>
          <w:sz w:val="24"/>
          <w:szCs w:val="24"/>
          <w:lang w:val="uk-UA"/>
        </w:rPr>
      </w:pPr>
    </w:p>
    <w:p w14:paraId="1A912EE5" w14:textId="77777777" w:rsidR="0008516D" w:rsidRPr="007D2880" w:rsidRDefault="0008516D" w:rsidP="0008516D">
      <w:pPr>
        <w:spacing w:after="0" w:line="240" w:lineRule="auto"/>
        <w:rPr>
          <w:rFonts w:ascii="Times New Roman" w:hAnsi="Times New Roman" w:cs="Times New Roman"/>
          <w:sz w:val="24"/>
          <w:szCs w:val="24"/>
          <w:lang w:val="uk-UA"/>
        </w:rPr>
      </w:pPr>
      <w:r w:rsidRPr="007D2880">
        <w:rPr>
          <w:rFonts w:ascii="Times New Roman" w:hAnsi="Times New Roman" w:cs="Times New Roman"/>
          <w:sz w:val="24"/>
          <w:szCs w:val="24"/>
          <w:lang w:val="uk-UA"/>
        </w:rPr>
        <w:t>НАКАЗУЮ:</w:t>
      </w:r>
    </w:p>
    <w:p w14:paraId="1A912EE6" w14:textId="77777777" w:rsidR="0008516D" w:rsidRPr="007D2880" w:rsidRDefault="0008516D" w:rsidP="0008516D">
      <w:pPr>
        <w:spacing w:after="0" w:line="240" w:lineRule="auto"/>
        <w:jc w:val="both"/>
        <w:rPr>
          <w:rFonts w:ascii="Times New Roman" w:hAnsi="Times New Roman" w:cs="Times New Roman"/>
          <w:sz w:val="24"/>
          <w:szCs w:val="24"/>
          <w:lang w:val="uk-UA"/>
        </w:rPr>
      </w:pPr>
    </w:p>
    <w:p w14:paraId="1A912EE7" w14:textId="11801E1E" w:rsidR="0008516D" w:rsidRPr="001A2275" w:rsidRDefault="001A2275" w:rsidP="001A2275">
      <w:pPr>
        <w:autoSpaceDE w:val="0"/>
        <w:autoSpaceDN w:val="0"/>
        <w:adjustRightInd w:val="0"/>
        <w:spacing w:after="0" w:line="240" w:lineRule="auto"/>
        <w:ind w:firstLine="567"/>
        <w:jc w:val="both"/>
        <w:rPr>
          <w:rFonts w:ascii="Times New Roman" w:hAnsi="Times New Roman" w:cs="Times New Roman"/>
          <w:sz w:val="24"/>
          <w:szCs w:val="24"/>
          <w:lang w:val="uk-UA"/>
        </w:rPr>
      </w:pPr>
      <w:r w:rsidRPr="001A2275">
        <w:rPr>
          <w:rFonts w:ascii="Times New Roman" w:hAnsi="Times New Roman" w:cs="Times New Roman"/>
          <w:sz w:val="24"/>
          <w:szCs w:val="24"/>
          <w:lang w:val="uk-UA"/>
        </w:rPr>
        <w:t>1.</w:t>
      </w:r>
      <w:r>
        <w:rPr>
          <w:rFonts w:ascii="Times New Roman" w:hAnsi="Times New Roman" w:cs="Times New Roman"/>
          <w:sz w:val="24"/>
          <w:szCs w:val="24"/>
          <w:lang w:val="uk-UA"/>
        </w:rPr>
        <w:t xml:space="preserve"> </w:t>
      </w:r>
      <w:r w:rsidR="0008516D" w:rsidRPr="001A2275">
        <w:rPr>
          <w:rFonts w:ascii="Times New Roman" w:hAnsi="Times New Roman" w:cs="Times New Roman"/>
          <w:sz w:val="24"/>
          <w:szCs w:val="24"/>
          <w:lang w:val="uk-UA"/>
        </w:rPr>
        <w:t xml:space="preserve">Керівникам всіх структурних підрозділів негайно повідомляти </w:t>
      </w:r>
      <w:r w:rsidR="0036256D" w:rsidRPr="001A2275">
        <w:rPr>
          <w:rFonts w:ascii="Times New Roman" w:hAnsi="Times New Roman" w:cs="Times New Roman"/>
          <w:sz w:val="24"/>
          <w:szCs w:val="24"/>
          <w:lang w:val="uk-UA"/>
        </w:rPr>
        <w:t>інженеру з</w:t>
      </w:r>
      <w:r w:rsidR="00397286" w:rsidRPr="001A2275">
        <w:rPr>
          <w:rFonts w:ascii="Times New Roman" w:hAnsi="Times New Roman" w:cs="Times New Roman"/>
          <w:sz w:val="24"/>
          <w:szCs w:val="24"/>
          <w:lang w:val="uk-UA"/>
        </w:rPr>
        <w:t xml:space="preserve"> </w:t>
      </w:r>
      <w:r w:rsidR="0036256D" w:rsidRPr="001A2275">
        <w:rPr>
          <w:rFonts w:ascii="Times New Roman" w:hAnsi="Times New Roman" w:cs="Times New Roman"/>
          <w:sz w:val="24"/>
          <w:szCs w:val="24"/>
          <w:lang w:val="uk-UA"/>
        </w:rPr>
        <w:t xml:space="preserve">охорони праці Івану ПЕТРЕНКУ за номером </w:t>
      </w:r>
      <w:r w:rsidR="00545E66" w:rsidRPr="001A2275">
        <w:rPr>
          <w:rFonts w:ascii="Times New Roman" w:hAnsi="Times New Roman" w:cs="Times New Roman"/>
          <w:sz w:val="24"/>
          <w:szCs w:val="24"/>
          <w:lang w:val="uk-UA"/>
        </w:rPr>
        <w:t xml:space="preserve">телефону </w:t>
      </w:r>
      <w:r w:rsidR="0036256D" w:rsidRPr="001A2275">
        <w:rPr>
          <w:rFonts w:ascii="Times New Roman" w:hAnsi="Times New Roman" w:cs="Times New Roman"/>
          <w:sz w:val="24"/>
          <w:szCs w:val="24"/>
          <w:lang w:val="uk-UA"/>
        </w:rPr>
        <w:t xml:space="preserve">123 456 78 не пізніше 09:30 наступного дня після інциденту та підтверджувати повідомлення службовою запискою, надісланою на електронну пошту: iop_petrenko@ukr.net, </w:t>
      </w:r>
      <w:r w:rsidR="0008516D" w:rsidRPr="001A2275">
        <w:rPr>
          <w:rFonts w:ascii="Times New Roman" w:hAnsi="Times New Roman" w:cs="Times New Roman"/>
          <w:sz w:val="24"/>
          <w:szCs w:val="24"/>
          <w:lang w:val="uk-UA"/>
        </w:rPr>
        <w:t>про</w:t>
      </w:r>
      <w:r w:rsidR="00397286" w:rsidRPr="001A2275">
        <w:rPr>
          <w:rFonts w:ascii="Times New Roman" w:hAnsi="Times New Roman" w:cs="Times New Roman"/>
          <w:sz w:val="24"/>
          <w:szCs w:val="24"/>
          <w:lang w:val="uk-UA"/>
        </w:rPr>
        <w:t xml:space="preserve"> </w:t>
      </w:r>
      <w:r w:rsidR="0008516D" w:rsidRPr="001A2275">
        <w:rPr>
          <w:rFonts w:ascii="Times New Roman" w:hAnsi="Times New Roman" w:cs="Times New Roman"/>
          <w:sz w:val="24"/>
          <w:szCs w:val="24"/>
          <w:lang w:val="uk-UA"/>
        </w:rPr>
        <w:t>випадки:</w:t>
      </w:r>
    </w:p>
    <w:p w14:paraId="1A912EE8" w14:textId="028E263D" w:rsidR="0008516D" w:rsidRPr="007D2880" w:rsidRDefault="0008516D" w:rsidP="009863EF">
      <w:pPr>
        <w:pStyle w:val="a3"/>
        <w:numPr>
          <w:ilvl w:val="0"/>
          <w:numId w:val="3"/>
        </w:numPr>
        <w:autoSpaceDE w:val="0"/>
        <w:autoSpaceDN w:val="0"/>
        <w:adjustRightInd w:val="0"/>
        <w:spacing w:after="0" w:line="240" w:lineRule="auto"/>
        <w:ind w:left="0" w:firstLine="964"/>
        <w:jc w:val="both"/>
        <w:rPr>
          <w:rFonts w:ascii="Times New Roman" w:hAnsi="Times New Roman" w:cs="Times New Roman"/>
          <w:sz w:val="24"/>
          <w:szCs w:val="24"/>
          <w:lang w:val="uk-UA"/>
        </w:rPr>
      </w:pPr>
      <w:r w:rsidRPr="007D2880">
        <w:rPr>
          <w:rFonts w:ascii="Times New Roman" w:hAnsi="Times New Roman" w:cs="Times New Roman"/>
          <w:sz w:val="24"/>
          <w:szCs w:val="24"/>
          <w:lang w:val="uk-UA"/>
        </w:rPr>
        <w:t>отримання під час виконання трудових обов’язків поранень, травм, зокрема через тілесні ушкодження, заподіяні іншою особою, гострих професійних захворювань, гострих професійних та інших отруєнь, теплового удару, опіку, обмороження, утоплення, ураження електричним струмом, блискавкою та іонізуючим випроміненням, раптового погіршення стану здоров’я, отримання інших ушкоджень внаслідок аварій, пожеж, стихійних лих, контактування з</w:t>
      </w:r>
      <w:r w:rsidR="005C0E1B">
        <w:rPr>
          <w:rFonts w:ascii="Times New Roman" w:hAnsi="Times New Roman" w:cs="Times New Roman"/>
          <w:sz w:val="24"/>
          <w:szCs w:val="24"/>
          <w:lang w:val="uk-UA"/>
        </w:rPr>
        <w:t> </w:t>
      </w:r>
      <w:r w:rsidRPr="007D2880">
        <w:rPr>
          <w:rFonts w:ascii="Times New Roman" w:hAnsi="Times New Roman" w:cs="Times New Roman"/>
          <w:sz w:val="24"/>
          <w:szCs w:val="24"/>
          <w:lang w:val="uk-UA"/>
        </w:rPr>
        <w:t>представниками флори та фауни, у разі зникнення, смерті працівника;</w:t>
      </w:r>
    </w:p>
    <w:p w14:paraId="1A912EE9" w14:textId="334468D9" w:rsidR="0008516D" w:rsidRPr="007D2880" w:rsidRDefault="0008516D" w:rsidP="009863EF">
      <w:pPr>
        <w:pStyle w:val="a3"/>
        <w:numPr>
          <w:ilvl w:val="0"/>
          <w:numId w:val="3"/>
        </w:numPr>
        <w:autoSpaceDE w:val="0"/>
        <w:autoSpaceDN w:val="0"/>
        <w:adjustRightInd w:val="0"/>
        <w:spacing w:after="0" w:line="240" w:lineRule="auto"/>
        <w:ind w:left="0" w:firstLine="964"/>
        <w:jc w:val="both"/>
        <w:rPr>
          <w:rFonts w:ascii="Times New Roman" w:hAnsi="Times New Roman" w:cs="Times New Roman"/>
          <w:sz w:val="24"/>
          <w:szCs w:val="24"/>
          <w:lang w:val="uk-UA"/>
        </w:rPr>
      </w:pPr>
      <w:r w:rsidRPr="007D2880">
        <w:rPr>
          <w:rFonts w:ascii="Times New Roman" w:hAnsi="Times New Roman" w:cs="Times New Roman"/>
          <w:sz w:val="24"/>
          <w:szCs w:val="24"/>
          <w:lang w:val="uk-UA"/>
        </w:rPr>
        <w:t>загоряння, пожеж на об’єктах, коротких замикань, перевантажень, інших небезпечних режимів роботи електромереж і електрообладнання, обвалення елементів будівель, споруд, інших конструкцій, падіння опор та обрив проводів ліній електропередачі, дорожньо-транспортних пригод за участі транспортних засобів підприємства, інших аварійних ситуацій, що</w:t>
      </w:r>
      <w:r w:rsidR="0036256D" w:rsidRPr="007D2880">
        <w:rPr>
          <w:rFonts w:ascii="Times New Roman" w:hAnsi="Times New Roman" w:cs="Times New Roman"/>
          <w:sz w:val="24"/>
          <w:szCs w:val="24"/>
          <w:lang w:val="uk-UA"/>
        </w:rPr>
        <w:t> </w:t>
      </w:r>
      <w:r w:rsidRPr="007D2880">
        <w:rPr>
          <w:rFonts w:ascii="Times New Roman" w:hAnsi="Times New Roman" w:cs="Times New Roman"/>
          <w:sz w:val="24"/>
          <w:szCs w:val="24"/>
          <w:lang w:val="uk-UA"/>
        </w:rPr>
        <w:t>становили загрозу життю та здоров’ю працівників та інших осіб, які</w:t>
      </w:r>
      <w:r w:rsidR="00765E4E">
        <w:rPr>
          <w:rFonts w:ascii="Times New Roman" w:hAnsi="Times New Roman" w:cs="Times New Roman"/>
          <w:sz w:val="24"/>
          <w:szCs w:val="24"/>
          <w:lang w:val="uk-UA"/>
        </w:rPr>
        <w:t xml:space="preserve"> </w:t>
      </w:r>
      <w:r w:rsidRPr="007D2880">
        <w:rPr>
          <w:rFonts w:ascii="Times New Roman" w:hAnsi="Times New Roman" w:cs="Times New Roman"/>
          <w:sz w:val="24"/>
          <w:szCs w:val="24"/>
          <w:lang w:val="uk-UA"/>
        </w:rPr>
        <w:t>перебувають на об’єктах підприємства, а також пожежобезпечн</w:t>
      </w:r>
      <w:r w:rsidR="00F31696">
        <w:rPr>
          <w:rFonts w:ascii="Times New Roman" w:hAnsi="Times New Roman" w:cs="Times New Roman"/>
          <w:sz w:val="24"/>
          <w:szCs w:val="24"/>
          <w:lang w:val="uk-UA"/>
        </w:rPr>
        <w:t>ий</w:t>
      </w:r>
      <w:r w:rsidRPr="007D2880">
        <w:rPr>
          <w:rFonts w:ascii="Times New Roman" w:hAnsi="Times New Roman" w:cs="Times New Roman"/>
          <w:sz w:val="24"/>
          <w:szCs w:val="24"/>
          <w:lang w:val="uk-UA"/>
        </w:rPr>
        <w:t xml:space="preserve"> стан об’єктів</w:t>
      </w:r>
      <w:r w:rsidR="00981460" w:rsidRPr="007D2880">
        <w:rPr>
          <w:rFonts w:ascii="Times New Roman" w:hAnsi="Times New Roman" w:cs="Times New Roman"/>
          <w:sz w:val="24"/>
          <w:szCs w:val="24"/>
          <w:lang w:val="uk-UA"/>
        </w:rPr>
        <w:t>.</w:t>
      </w:r>
    </w:p>
    <w:p w14:paraId="1A912EEB" w14:textId="4D860C0B" w:rsidR="0008516D" w:rsidRPr="005C0E1B" w:rsidRDefault="0008516D" w:rsidP="005C0E1B">
      <w:pPr>
        <w:autoSpaceDE w:val="0"/>
        <w:autoSpaceDN w:val="0"/>
        <w:adjustRightInd w:val="0"/>
        <w:spacing w:after="0" w:line="240" w:lineRule="auto"/>
        <w:ind w:firstLine="567"/>
        <w:jc w:val="both"/>
        <w:rPr>
          <w:rFonts w:ascii="Times New Roman" w:hAnsi="Times New Roman" w:cs="Times New Roman"/>
          <w:sz w:val="24"/>
          <w:szCs w:val="24"/>
          <w:lang w:val="uk-UA"/>
        </w:rPr>
      </w:pPr>
      <w:r w:rsidRPr="005C0E1B">
        <w:rPr>
          <w:rFonts w:ascii="Times New Roman" w:hAnsi="Times New Roman" w:cs="Times New Roman"/>
          <w:sz w:val="24"/>
          <w:szCs w:val="24"/>
          <w:lang w:val="uk-UA"/>
        </w:rPr>
        <w:t>2.</w:t>
      </w:r>
      <w:r w:rsidR="00F354FD" w:rsidRPr="005C0E1B">
        <w:rPr>
          <w:rFonts w:ascii="Times New Roman" w:hAnsi="Times New Roman" w:cs="Times New Roman"/>
          <w:sz w:val="24"/>
          <w:szCs w:val="24"/>
          <w:lang w:val="uk-UA"/>
        </w:rPr>
        <w:t xml:space="preserve"> </w:t>
      </w:r>
      <w:r w:rsidRPr="005C0E1B">
        <w:rPr>
          <w:rFonts w:ascii="Times New Roman" w:hAnsi="Times New Roman" w:cs="Times New Roman"/>
          <w:sz w:val="24"/>
          <w:szCs w:val="24"/>
          <w:lang w:val="uk-UA"/>
        </w:rPr>
        <w:t xml:space="preserve">Якщо працівник не вийшов на роботу, якнайшвидше з’ясувати причину його відсутності. </w:t>
      </w:r>
    </w:p>
    <w:p w14:paraId="1A912EEC" w14:textId="7CD9F72C" w:rsidR="0008516D" w:rsidRPr="007D2880" w:rsidRDefault="0008516D" w:rsidP="005C0E1B">
      <w:pPr>
        <w:autoSpaceDE w:val="0"/>
        <w:autoSpaceDN w:val="0"/>
        <w:adjustRightInd w:val="0"/>
        <w:spacing w:after="0" w:line="240" w:lineRule="auto"/>
        <w:ind w:firstLine="567"/>
        <w:jc w:val="both"/>
        <w:rPr>
          <w:rFonts w:ascii="Times New Roman" w:hAnsi="Times New Roman" w:cs="Times New Roman"/>
          <w:sz w:val="24"/>
          <w:szCs w:val="24"/>
          <w:lang w:val="uk-UA"/>
        </w:rPr>
      </w:pPr>
      <w:r w:rsidRPr="007D2880">
        <w:rPr>
          <w:rFonts w:ascii="Times New Roman" w:hAnsi="Times New Roman" w:cs="Times New Roman"/>
          <w:sz w:val="24"/>
          <w:szCs w:val="24"/>
          <w:lang w:val="uk-UA"/>
        </w:rPr>
        <w:t>3.</w:t>
      </w:r>
      <w:r w:rsidR="00C00D10">
        <w:rPr>
          <w:rFonts w:ascii="Times New Roman" w:hAnsi="Times New Roman" w:cs="Times New Roman"/>
          <w:sz w:val="24"/>
          <w:szCs w:val="24"/>
          <w:lang w:val="uk-UA"/>
        </w:rPr>
        <w:t xml:space="preserve"> </w:t>
      </w:r>
      <w:r w:rsidRPr="007D2880">
        <w:rPr>
          <w:rFonts w:ascii="Times New Roman" w:hAnsi="Times New Roman" w:cs="Times New Roman"/>
          <w:sz w:val="24"/>
          <w:szCs w:val="24"/>
          <w:lang w:val="uk-UA"/>
        </w:rPr>
        <w:t>Якщо працівник перебуває на лікарняному або збирається звернутися до</w:t>
      </w:r>
      <w:r w:rsidR="00C00D10">
        <w:rPr>
          <w:rFonts w:ascii="Times New Roman" w:hAnsi="Times New Roman" w:cs="Times New Roman"/>
          <w:sz w:val="24"/>
          <w:szCs w:val="24"/>
          <w:lang w:val="uk-UA"/>
        </w:rPr>
        <w:t xml:space="preserve"> </w:t>
      </w:r>
      <w:r w:rsidRPr="007D2880">
        <w:rPr>
          <w:rFonts w:ascii="Times New Roman" w:hAnsi="Times New Roman" w:cs="Times New Roman"/>
          <w:sz w:val="24"/>
          <w:szCs w:val="24"/>
          <w:lang w:val="uk-UA"/>
        </w:rPr>
        <w:t>медичного закладу через погіршення стану здоров’я з причин, наведених у</w:t>
      </w:r>
      <w:r w:rsidR="00C00D10">
        <w:rPr>
          <w:rFonts w:ascii="Times New Roman" w:hAnsi="Times New Roman" w:cs="Times New Roman"/>
          <w:sz w:val="24"/>
          <w:szCs w:val="24"/>
          <w:lang w:val="uk-UA"/>
        </w:rPr>
        <w:t xml:space="preserve"> </w:t>
      </w:r>
      <w:r w:rsidRPr="007D2880">
        <w:rPr>
          <w:rFonts w:ascii="Times New Roman" w:hAnsi="Times New Roman" w:cs="Times New Roman"/>
          <w:sz w:val="24"/>
          <w:szCs w:val="24"/>
          <w:lang w:val="uk-UA"/>
        </w:rPr>
        <w:t>пункті 1 цього наказу, — терміново повідомит</w:t>
      </w:r>
      <w:r w:rsidR="00C00D10">
        <w:rPr>
          <w:rFonts w:ascii="Times New Roman" w:hAnsi="Times New Roman" w:cs="Times New Roman"/>
          <w:sz w:val="24"/>
          <w:szCs w:val="24"/>
          <w:lang w:val="uk-UA"/>
        </w:rPr>
        <w:t>и</w:t>
      </w:r>
      <w:r w:rsidRPr="007D2880">
        <w:rPr>
          <w:rFonts w:ascii="Times New Roman" w:hAnsi="Times New Roman" w:cs="Times New Roman"/>
          <w:sz w:val="24"/>
          <w:szCs w:val="24"/>
          <w:lang w:val="uk-UA"/>
        </w:rPr>
        <w:t xml:space="preserve"> про це інженеру з охорони праці </w:t>
      </w:r>
      <w:r w:rsidR="0036256D" w:rsidRPr="007D2880">
        <w:rPr>
          <w:rFonts w:ascii="Times New Roman" w:hAnsi="Times New Roman" w:cs="Times New Roman"/>
          <w:sz w:val="24"/>
          <w:szCs w:val="24"/>
          <w:lang w:val="uk-UA"/>
        </w:rPr>
        <w:t xml:space="preserve">Івану </w:t>
      </w:r>
      <w:r w:rsidRPr="007D2880">
        <w:rPr>
          <w:rFonts w:ascii="Times New Roman" w:hAnsi="Times New Roman" w:cs="Times New Roman"/>
          <w:sz w:val="24"/>
          <w:szCs w:val="24"/>
          <w:lang w:val="uk-UA"/>
        </w:rPr>
        <w:t>П</w:t>
      </w:r>
      <w:r w:rsidR="0036256D" w:rsidRPr="007D2880">
        <w:rPr>
          <w:rFonts w:ascii="Times New Roman" w:hAnsi="Times New Roman" w:cs="Times New Roman"/>
          <w:sz w:val="24"/>
          <w:szCs w:val="24"/>
          <w:lang w:val="uk-UA"/>
        </w:rPr>
        <w:t>ЕТРЕНКУ.</w:t>
      </w:r>
      <w:r w:rsidRPr="007D2880" w:rsidDel="00CD2E92">
        <w:rPr>
          <w:rFonts w:ascii="Times New Roman" w:hAnsi="Times New Roman" w:cs="Times New Roman"/>
          <w:b/>
          <w:sz w:val="24"/>
          <w:szCs w:val="24"/>
          <w:lang w:val="uk-UA"/>
        </w:rPr>
        <w:t xml:space="preserve"> </w:t>
      </w:r>
    </w:p>
    <w:p w14:paraId="1A912EED" w14:textId="602D8341" w:rsidR="0008516D" w:rsidRPr="007D2880" w:rsidRDefault="0008516D" w:rsidP="005C0E1B">
      <w:pPr>
        <w:autoSpaceDE w:val="0"/>
        <w:autoSpaceDN w:val="0"/>
        <w:adjustRightInd w:val="0"/>
        <w:spacing w:after="0" w:line="240" w:lineRule="auto"/>
        <w:ind w:firstLine="567"/>
        <w:jc w:val="both"/>
        <w:rPr>
          <w:rFonts w:ascii="Times New Roman" w:hAnsi="Times New Roman" w:cs="Times New Roman"/>
          <w:sz w:val="24"/>
          <w:szCs w:val="24"/>
          <w:lang w:val="uk-UA"/>
        </w:rPr>
      </w:pPr>
      <w:r w:rsidRPr="007D2880">
        <w:rPr>
          <w:rFonts w:ascii="Times New Roman" w:hAnsi="Times New Roman" w:cs="Times New Roman"/>
          <w:sz w:val="24"/>
          <w:szCs w:val="24"/>
          <w:lang w:val="uk-UA"/>
        </w:rPr>
        <w:t>4.</w:t>
      </w:r>
      <w:r w:rsidR="00C00D10">
        <w:rPr>
          <w:rFonts w:ascii="Times New Roman" w:hAnsi="Times New Roman" w:cs="Times New Roman"/>
          <w:sz w:val="24"/>
          <w:szCs w:val="24"/>
          <w:lang w:val="uk-UA"/>
        </w:rPr>
        <w:t xml:space="preserve"> </w:t>
      </w:r>
      <w:r w:rsidR="00EA0734">
        <w:rPr>
          <w:rFonts w:ascii="Times New Roman" w:hAnsi="Times New Roman" w:cs="Times New Roman"/>
          <w:sz w:val="24"/>
          <w:szCs w:val="24"/>
          <w:lang w:val="uk-UA"/>
        </w:rPr>
        <w:t>Вживати</w:t>
      </w:r>
      <w:r w:rsidRPr="007D2880">
        <w:rPr>
          <w:rFonts w:ascii="Times New Roman" w:hAnsi="Times New Roman" w:cs="Times New Roman"/>
          <w:sz w:val="24"/>
          <w:szCs w:val="24"/>
          <w:lang w:val="uk-UA"/>
        </w:rPr>
        <w:t xml:space="preserve"> заход</w:t>
      </w:r>
      <w:r w:rsidR="00EA0734">
        <w:rPr>
          <w:rFonts w:ascii="Times New Roman" w:hAnsi="Times New Roman" w:cs="Times New Roman"/>
          <w:sz w:val="24"/>
          <w:szCs w:val="24"/>
          <w:lang w:val="uk-UA"/>
        </w:rPr>
        <w:t>ів, які</w:t>
      </w:r>
      <w:r w:rsidRPr="007D2880">
        <w:rPr>
          <w:rFonts w:ascii="Times New Roman" w:hAnsi="Times New Roman" w:cs="Times New Roman"/>
          <w:sz w:val="24"/>
          <w:szCs w:val="24"/>
          <w:lang w:val="uk-UA"/>
        </w:rPr>
        <w:t xml:space="preserve"> запобіг</w:t>
      </w:r>
      <w:r w:rsidR="00EA0734">
        <w:rPr>
          <w:rFonts w:ascii="Times New Roman" w:hAnsi="Times New Roman" w:cs="Times New Roman"/>
          <w:sz w:val="24"/>
          <w:szCs w:val="24"/>
          <w:lang w:val="uk-UA"/>
        </w:rPr>
        <w:t>ають</w:t>
      </w:r>
      <w:r w:rsidRPr="007D2880">
        <w:rPr>
          <w:rFonts w:ascii="Times New Roman" w:hAnsi="Times New Roman" w:cs="Times New Roman"/>
          <w:sz w:val="24"/>
          <w:szCs w:val="24"/>
          <w:lang w:val="uk-UA"/>
        </w:rPr>
        <w:t xml:space="preserve"> ситуаціям, вказаним у</w:t>
      </w:r>
      <w:r w:rsidR="00C00D10">
        <w:rPr>
          <w:rFonts w:ascii="Times New Roman" w:hAnsi="Times New Roman" w:cs="Times New Roman"/>
          <w:sz w:val="24"/>
          <w:szCs w:val="24"/>
          <w:lang w:val="uk-UA"/>
        </w:rPr>
        <w:t xml:space="preserve"> </w:t>
      </w:r>
      <w:r w:rsidRPr="007D2880">
        <w:rPr>
          <w:rFonts w:ascii="Times New Roman" w:hAnsi="Times New Roman" w:cs="Times New Roman"/>
          <w:sz w:val="24"/>
          <w:szCs w:val="24"/>
          <w:lang w:val="uk-UA"/>
        </w:rPr>
        <w:t>пункті 1 цього наказу.</w:t>
      </w:r>
    </w:p>
    <w:p w14:paraId="1A912EEE" w14:textId="296ECFF3" w:rsidR="0008516D" w:rsidRPr="007D2880" w:rsidRDefault="0008516D" w:rsidP="005C0E1B">
      <w:pPr>
        <w:autoSpaceDE w:val="0"/>
        <w:autoSpaceDN w:val="0"/>
        <w:adjustRightInd w:val="0"/>
        <w:spacing w:after="0" w:line="240" w:lineRule="auto"/>
        <w:ind w:firstLine="567"/>
        <w:jc w:val="both"/>
        <w:rPr>
          <w:rFonts w:ascii="Times New Roman" w:hAnsi="Times New Roman" w:cs="Times New Roman"/>
          <w:sz w:val="24"/>
          <w:szCs w:val="24"/>
          <w:lang w:val="uk-UA"/>
        </w:rPr>
      </w:pPr>
      <w:r w:rsidRPr="007D2880">
        <w:rPr>
          <w:rFonts w:ascii="Times New Roman" w:hAnsi="Times New Roman" w:cs="Times New Roman"/>
          <w:sz w:val="24"/>
          <w:szCs w:val="24"/>
          <w:lang w:val="uk-UA"/>
        </w:rPr>
        <w:t>5.</w:t>
      </w:r>
      <w:r w:rsidR="00EA0734">
        <w:rPr>
          <w:rFonts w:ascii="Times New Roman" w:hAnsi="Times New Roman" w:cs="Times New Roman"/>
          <w:sz w:val="24"/>
          <w:szCs w:val="24"/>
          <w:lang w:val="uk-UA"/>
        </w:rPr>
        <w:t xml:space="preserve"> </w:t>
      </w:r>
      <w:r w:rsidRPr="007D2880">
        <w:rPr>
          <w:rFonts w:ascii="Times New Roman" w:hAnsi="Times New Roman" w:cs="Times New Roman"/>
          <w:sz w:val="24"/>
          <w:szCs w:val="24"/>
          <w:lang w:val="uk-UA"/>
        </w:rPr>
        <w:t>У разі порушення цього наказу накласти на винних осіб дисциплінарне стягнення.</w:t>
      </w:r>
    </w:p>
    <w:p w14:paraId="1A912EEF" w14:textId="1B2C6416" w:rsidR="0008516D" w:rsidRPr="007D2880" w:rsidRDefault="0008516D" w:rsidP="005C0E1B">
      <w:pPr>
        <w:autoSpaceDE w:val="0"/>
        <w:autoSpaceDN w:val="0"/>
        <w:adjustRightInd w:val="0"/>
        <w:spacing w:after="0" w:line="240" w:lineRule="auto"/>
        <w:ind w:firstLine="567"/>
        <w:jc w:val="both"/>
        <w:rPr>
          <w:rFonts w:ascii="Times New Roman" w:hAnsi="Times New Roman" w:cs="Times New Roman"/>
          <w:sz w:val="24"/>
          <w:szCs w:val="24"/>
          <w:lang w:val="uk-UA"/>
        </w:rPr>
      </w:pPr>
      <w:r w:rsidRPr="007D2880">
        <w:rPr>
          <w:rFonts w:ascii="Times New Roman" w:hAnsi="Times New Roman" w:cs="Times New Roman"/>
          <w:sz w:val="24"/>
          <w:szCs w:val="24"/>
          <w:lang w:val="uk-UA"/>
        </w:rPr>
        <w:t>6. Контроль за виконанням наказу залишаю за собою.</w:t>
      </w:r>
    </w:p>
    <w:p w14:paraId="1A912EF0" w14:textId="77777777" w:rsidR="0008516D" w:rsidRPr="007D2880" w:rsidRDefault="0008516D" w:rsidP="0008516D">
      <w:pPr>
        <w:autoSpaceDE w:val="0"/>
        <w:autoSpaceDN w:val="0"/>
        <w:adjustRightInd w:val="0"/>
        <w:spacing w:after="0" w:line="240" w:lineRule="auto"/>
        <w:jc w:val="both"/>
        <w:rPr>
          <w:rFonts w:ascii="Times New Roman" w:hAnsi="Times New Roman" w:cs="Times New Roman"/>
          <w:sz w:val="24"/>
          <w:szCs w:val="24"/>
          <w:lang w:val="uk-UA"/>
        </w:rPr>
      </w:pPr>
    </w:p>
    <w:tbl>
      <w:tblPr>
        <w:tblStyle w:val="a6"/>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304"/>
        <w:gridCol w:w="3304"/>
        <w:gridCol w:w="3304"/>
      </w:tblGrid>
      <w:tr w:rsidR="00A76C05" w14:paraId="4366AD6F" w14:textId="77777777" w:rsidTr="00A76C05">
        <w:tc>
          <w:tcPr>
            <w:tcW w:w="3304" w:type="dxa"/>
          </w:tcPr>
          <w:p w14:paraId="0E6748D1" w14:textId="51B37F08" w:rsidR="00A76C05" w:rsidRDefault="00A76C05" w:rsidP="00A76C05">
            <w:pPr>
              <w:tabs>
                <w:tab w:val="left" w:pos="3402"/>
              </w:tabs>
              <w:jc w:val="both"/>
              <w:rPr>
                <w:rFonts w:ascii="Times New Roman" w:hAnsi="Times New Roman" w:cs="Times New Roman"/>
                <w:sz w:val="24"/>
                <w:szCs w:val="24"/>
                <w:lang w:val="uk-UA"/>
              </w:rPr>
            </w:pPr>
            <w:r w:rsidRPr="007D2880">
              <w:rPr>
                <w:rFonts w:ascii="Times New Roman" w:hAnsi="Times New Roman" w:cs="Times New Roman"/>
                <w:sz w:val="24"/>
                <w:szCs w:val="24"/>
                <w:lang w:val="uk-UA"/>
              </w:rPr>
              <w:t>Генеральний директор</w:t>
            </w:r>
          </w:p>
        </w:tc>
        <w:tc>
          <w:tcPr>
            <w:tcW w:w="3304" w:type="dxa"/>
          </w:tcPr>
          <w:p w14:paraId="2B613319" w14:textId="2A00EFC0" w:rsidR="00A76C05" w:rsidRPr="00A76C05" w:rsidRDefault="00A76C05" w:rsidP="00A76C05">
            <w:pPr>
              <w:jc w:val="center"/>
              <w:rPr>
                <w:rFonts w:ascii="Times New Roman" w:hAnsi="Times New Roman" w:cs="Times New Roman"/>
                <w:bCs/>
                <w:sz w:val="24"/>
                <w:szCs w:val="24"/>
                <w:lang w:val="uk-UA"/>
              </w:rPr>
            </w:pPr>
            <w:r w:rsidRPr="00A76C05">
              <w:rPr>
                <w:rFonts w:ascii="Times New Roman" w:hAnsi="Times New Roman" w:cs="Times New Roman"/>
                <w:bCs/>
                <w:i/>
                <w:sz w:val="24"/>
                <w:szCs w:val="24"/>
                <w:lang w:val="uk-UA"/>
              </w:rPr>
              <w:t>Павленко</w:t>
            </w:r>
          </w:p>
        </w:tc>
        <w:tc>
          <w:tcPr>
            <w:tcW w:w="3304" w:type="dxa"/>
          </w:tcPr>
          <w:p w14:paraId="4AF21043" w14:textId="38727070" w:rsidR="00A76C05" w:rsidRDefault="00A76C05" w:rsidP="00A76C05">
            <w:pPr>
              <w:jc w:val="right"/>
              <w:rPr>
                <w:rFonts w:ascii="Times New Roman" w:hAnsi="Times New Roman" w:cs="Times New Roman"/>
                <w:sz w:val="24"/>
                <w:szCs w:val="24"/>
                <w:lang w:val="uk-UA"/>
              </w:rPr>
            </w:pPr>
            <w:r w:rsidRPr="007D2880">
              <w:rPr>
                <w:rFonts w:ascii="Times New Roman" w:hAnsi="Times New Roman" w:cs="Times New Roman"/>
                <w:sz w:val="24"/>
                <w:szCs w:val="24"/>
                <w:lang w:val="uk-UA"/>
              </w:rPr>
              <w:t>Сергій ПАВЛЕНКО</w:t>
            </w:r>
          </w:p>
        </w:tc>
      </w:tr>
    </w:tbl>
    <w:p w14:paraId="1A912EF1" w14:textId="77777777" w:rsidR="0008516D" w:rsidRPr="007D2880" w:rsidRDefault="0008516D" w:rsidP="0008516D">
      <w:pPr>
        <w:spacing w:after="0" w:line="240" w:lineRule="auto"/>
        <w:jc w:val="both"/>
        <w:rPr>
          <w:rFonts w:ascii="Times New Roman" w:hAnsi="Times New Roman" w:cs="Times New Roman"/>
          <w:sz w:val="24"/>
          <w:szCs w:val="24"/>
          <w:lang w:val="uk-UA"/>
        </w:rPr>
      </w:pPr>
    </w:p>
    <w:p w14:paraId="6C9FFE21" w14:textId="28C5C3E2" w:rsidR="0036256D" w:rsidRDefault="00495F4C">
      <w:pPr>
        <w:rPr>
          <w:rFonts w:ascii="Times New Roman" w:hAnsi="Times New Roman" w:cs="Times New Roman"/>
          <w:i/>
          <w:iCs/>
          <w:sz w:val="24"/>
          <w:szCs w:val="24"/>
          <w:lang w:val="uk-UA"/>
        </w:rPr>
      </w:pPr>
      <w:r w:rsidRPr="007D2880">
        <w:rPr>
          <w:rFonts w:ascii="Times New Roman" w:hAnsi="Times New Roman" w:cs="Times New Roman"/>
          <w:i/>
          <w:iCs/>
          <w:sz w:val="24"/>
          <w:szCs w:val="24"/>
          <w:lang w:val="uk-UA"/>
        </w:rPr>
        <w:t>Візи, відмітки про ознайомлення з наказом</w:t>
      </w:r>
    </w:p>
    <w:p w14:paraId="741E6634" w14:textId="77777777" w:rsidR="00A76C05" w:rsidRPr="00D74CEE" w:rsidRDefault="00A76C05">
      <w:pPr>
        <w:rPr>
          <w:rFonts w:ascii="Times New Roman" w:hAnsi="Times New Roman" w:cs="Times New Roman"/>
          <w:sz w:val="24"/>
          <w:szCs w:val="24"/>
          <w:lang w:val="uk-UA"/>
        </w:rPr>
      </w:pPr>
    </w:p>
    <w:p w14:paraId="2F95E087" w14:textId="77777777" w:rsidR="00A76C05" w:rsidRPr="00D74CEE" w:rsidRDefault="00A76C05">
      <w:pPr>
        <w:rPr>
          <w:rFonts w:ascii="Times New Roman" w:hAnsi="Times New Roman" w:cs="Times New Roman"/>
          <w:sz w:val="24"/>
          <w:szCs w:val="24"/>
          <w:lang w:val="uk-UA"/>
        </w:rPr>
      </w:pPr>
    </w:p>
    <w:sectPr w:rsidR="00A76C05" w:rsidRPr="00D74CEE" w:rsidSect="000425E2">
      <w:pgSz w:w="11906" w:h="16838"/>
      <w:pgMar w:top="1134" w:right="850" w:bottom="1134"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73639A"/>
    <w:multiLevelType w:val="hybridMultilevel"/>
    <w:tmpl w:val="67AE1D2A"/>
    <w:lvl w:ilvl="0" w:tplc="C28CF688">
      <w:start w:val="1"/>
      <w:numFmt w:val="decimal"/>
      <w:lvlText w:val="%1."/>
      <w:lvlJc w:val="left"/>
      <w:pPr>
        <w:ind w:left="927" w:hanging="360"/>
      </w:pPr>
      <w:rPr>
        <w:rFonts w:hint="default"/>
      </w:rPr>
    </w:lvl>
    <w:lvl w:ilvl="1" w:tplc="20000019" w:tentative="1">
      <w:start w:val="1"/>
      <w:numFmt w:val="lowerLetter"/>
      <w:lvlText w:val="%2."/>
      <w:lvlJc w:val="left"/>
      <w:pPr>
        <w:ind w:left="1647" w:hanging="360"/>
      </w:pPr>
    </w:lvl>
    <w:lvl w:ilvl="2" w:tplc="2000001B" w:tentative="1">
      <w:start w:val="1"/>
      <w:numFmt w:val="lowerRoman"/>
      <w:lvlText w:val="%3."/>
      <w:lvlJc w:val="right"/>
      <w:pPr>
        <w:ind w:left="2367" w:hanging="180"/>
      </w:pPr>
    </w:lvl>
    <w:lvl w:ilvl="3" w:tplc="2000000F" w:tentative="1">
      <w:start w:val="1"/>
      <w:numFmt w:val="decimal"/>
      <w:lvlText w:val="%4."/>
      <w:lvlJc w:val="left"/>
      <w:pPr>
        <w:ind w:left="3087" w:hanging="360"/>
      </w:pPr>
    </w:lvl>
    <w:lvl w:ilvl="4" w:tplc="20000019" w:tentative="1">
      <w:start w:val="1"/>
      <w:numFmt w:val="lowerLetter"/>
      <w:lvlText w:val="%5."/>
      <w:lvlJc w:val="left"/>
      <w:pPr>
        <w:ind w:left="3807" w:hanging="360"/>
      </w:pPr>
    </w:lvl>
    <w:lvl w:ilvl="5" w:tplc="2000001B" w:tentative="1">
      <w:start w:val="1"/>
      <w:numFmt w:val="lowerRoman"/>
      <w:lvlText w:val="%6."/>
      <w:lvlJc w:val="right"/>
      <w:pPr>
        <w:ind w:left="4527" w:hanging="180"/>
      </w:pPr>
    </w:lvl>
    <w:lvl w:ilvl="6" w:tplc="2000000F" w:tentative="1">
      <w:start w:val="1"/>
      <w:numFmt w:val="decimal"/>
      <w:lvlText w:val="%7."/>
      <w:lvlJc w:val="left"/>
      <w:pPr>
        <w:ind w:left="5247" w:hanging="360"/>
      </w:pPr>
    </w:lvl>
    <w:lvl w:ilvl="7" w:tplc="20000019" w:tentative="1">
      <w:start w:val="1"/>
      <w:numFmt w:val="lowerLetter"/>
      <w:lvlText w:val="%8."/>
      <w:lvlJc w:val="left"/>
      <w:pPr>
        <w:ind w:left="5967" w:hanging="360"/>
      </w:pPr>
    </w:lvl>
    <w:lvl w:ilvl="8" w:tplc="2000001B" w:tentative="1">
      <w:start w:val="1"/>
      <w:numFmt w:val="lowerRoman"/>
      <w:lvlText w:val="%9."/>
      <w:lvlJc w:val="right"/>
      <w:pPr>
        <w:ind w:left="6687" w:hanging="180"/>
      </w:pPr>
    </w:lvl>
  </w:abstractNum>
  <w:abstractNum w:abstractNumId="1" w15:restartNumberingAfterBreak="0">
    <w:nsid w:val="0286076D"/>
    <w:multiLevelType w:val="hybridMultilevel"/>
    <w:tmpl w:val="0CA67B50"/>
    <w:lvl w:ilvl="0" w:tplc="2B12AC56">
      <w:start w:val="1"/>
      <w:numFmt w:val="bullet"/>
      <w:lvlText w:val="—"/>
      <w:lvlJc w:val="left"/>
      <w:pPr>
        <w:ind w:left="720" w:hanging="360"/>
      </w:pPr>
      <w:rPr>
        <w:rFonts w:ascii="Times New Roman" w:hAnsi="Times New Roman" w:cs="Times New Roman" w:hint="default"/>
      </w:rPr>
    </w:lvl>
    <w:lvl w:ilvl="1" w:tplc="20000003" w:tentative="1">
      <w:start w:val="1"/>
      <w:numFmt w:val="bullet"/>
      <w:lvlText w:val="o"/>
      <w:lvlJc w:val="left"/>
      <w:pPr>
        <w:ind w:left="1440" w:hanging="360"/>
      </w:pPr>
      <w:rPr>
        <w:rFonts w:ascii="Courier New" w:hAnsi="Courier New" w:cs="Courier New" w:hint="default"/>
      </w:rPr>
    </w:lvl>
    <w:lvl w:ilvl="2" w:tplc="20000005">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Courier New"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Courier New" w:hint="default"/>
      </w:rPr>
    </w:lvl>
    <w:lvl w:ilvl="8" w:tplc="20000005" w:tentative="1">
      <w:start w:val="1"/>
      <w:numFmt w:val="bullet"/>
      <w:lvlText w:val=""/>
      <w:lvlJc w:val="left"/>
      <w:pPr>
        <w:ind w:left="6480" w:hanging="360"/>
      </w:pPr>
      <w:rPr>
        <w:rFonts w:ascii="Wingdings" w:hAnsi="Wingdings" w:hint="default"/>
      </w:rPr>
    </w:lvl>
  </w:abstractNum>
  <w:abstractNum w:abstractNumId="2" w15:restartNumberingAfterBreak="0">
    <w:nsid w:val="11BF7618"/>
    <w:multiLevelType w:val="hybridMultilevel"/>
    <w:tmpl w:val="AABA1BBE"/>
    <w:lvl w:ilvl="0" w:tplc="20000001">
      <w:start w:val="1"/>
      <w:numFmt w:val="bullet"/>
      <w:lvlText w:val=""/>
      <w:lvlJc w:val="left"/>
      <w:pPr>
        <w:ind w:left="720" w:hanging="360"/>
      </w:pPr>
      <w:rPr>
        <w:rFonts w:ascii="Symbol" w:hAnsi="Symbol" w:hint="default"/>
      </w:rPr>
    </w:lvl>
    <w:lvl w:ilvl="1" w:tplc="20000003" w:tentative="1">
      <w:start w:val="1"/>
      <w:numFmt w:val="bullet"/>
      <w:lvlText w:val="o"/>
      <w:lvlJc w:val="left"/>
      <w:pPr>
        <w:ind w:left="1440" w:hanging="360"/>
      </w:pPr>
      <w:rPr>
        <w:rFonts w:ascii="Courier New" w:hAnsi="Courier New" w:cs="Courier New"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Courier New"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Courier New" w:hint="default"/>
      </w:rPr>
    </w:lvl>
    <w:lvl w:ilvl="8" w:tplc="20000005" w:tentative="1">
      <w:start w:val="1"/>
      <w:numFmt w:val="bullet"/>
      <w:lvlText w:val=""/>
      <w:lvlJc w:val="left"/>
      <w:pPr>
        <w:ind w:left="6480" w:hanging="360"/>
      </w:pPr>
      <w:rPr>
        <w:rFonts w:ascii="Wingdings" w:hAnsi="Wingdings" w:hint="default"/>
      </w:rPr>
    </w:lvl>
  </w:abstractNum>
  <w:abstractNum w:abstractNumId="3" w15:restartNumberingAfterBreak="0">
    <w:nsid w:val="35872E61"/>
    <w:multiLevelType w:val="hybridMultilevel"/>
    <w:tmpl w:val="E8885558"/>
    <w:lvl w:ilvl="0" w:tplc="20000001">
      <w:start w:val="1"/>
      <w:numFmt w:val="bullet"/>
      <w:lvlText w:val=""/>
      <w:lvlJc w:val="left"/>
      <w:pPr>
        <w:ind w:left="720" w:hanging="360"/>
      </w:pPr>
      <w:rPr>
        <w:rFonts w:ascii="Symbol" w:hAnsi="Symbol" w:hint="default"/>
      </w:rPr>
    </w:lvl>
    <w:lvl w:ilvl="1" w:tplc="20000003" w:tentative="1">
      <w:start w:val="1"/>
      <w:numFmt w:val="bullet"/>
      <w:lvlText w:val="o"/>
      <w:lvlJc w:val="left"/>
      <w:pPr>
        <w:ind w:left="1440" w:hanging="360"/>
      </w:pPr>
      <w:rPr>
        <w:rFonts w:ascii="Courier New" w:hAnsi="Courier New" w:cs="Courier New" w:hint="default"/>
      </w:rPr>
    </w:lvl>
    <w:lvl w:ilvl="2" w:tplc="20000005">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Courier New"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Courier New" w:hint="default"/>
      </w:rPr>
    </w:lvl>
    <w:lvl w:ilvl="8" w:tplc="20000005" w:tentative="1">
      <w:start w:val="1"/>
      <w:numFmt w:val="bullet"/>
      <w:lvlText w:val=""/>
      <w:lvlJc w:val="left"/>
      <w:pPr>
        <w:ind w:left="6480" w:hanging="360"/>
      </w:pPr>
      <w:rPr>
        <w:rFonts w:ascii="Wingdings" w:hAnsi="Wingdings" w:hint="default"/>
      </w:rPr>
    </w:lvl>
  </w:abstractNum>
  <w:abstractNum w:abstractNumId="4" w15:restartNumberingAfterBreak="0">
    <w:nsid w:val="45B86070"/>
    <w:multiLevelType w:val="hybridMultilevel"/>
    <w:tmpl w:val="11D8D88A"/>
    <w:lvl w:ilvl="0" w:tplc="12B61342">
      <w:start w:val="1"/>
      <w:numFmt w:val="decimal"/>
      <w:lvlText w:val="%1."/>
      <w:lvlJc w:val="left"/>
      <w:pPr>
        <w:ind w:left="927" w:hanging="360"/>
      </w:pPr>
      <w:rPr>
        <w:rFonts w:hint="default"/>
      </w:rPr>
    </w:lvl>
    <w:lvl w:ilvl="1" w:tplc="20000019" w:tentative="1">
      <w:start w:val="1"/>
      <w:numFmt w:val="lowerLetter"/>
      <w:lvlText w:val="%2."/>
      <w:lvlJc w:val="left"/>
      <w:pPr>
        <w:ind w:left="1647" w:hanging="360"/>
      </w:pPr>
    </w:lvl>
    <w:lvl w:ilvl="2" w:tplc="2000001B" w:tentative="1">
      <w:start w:val="1"/>
      <w:numFmt w:val="lowerRoman"/>
      <w:lvlText w:val="%3."/>
      <w:lvlJc w:val="right"/>
      <w:pPr>
        <w:ind w:left="2367" w:hanging="180"/>
      </w:pPr>
    </w:lvl>
    <w:lvl w:ilvl="3" w:tplc="2000000F" w:tentative="1">
      <w:start w:val="1"/>
      <w:numFmt w:val="decimal"/>
      <w:lvlText w:val="%4."/>
      <w:lvlJc w:val="left"/>
      <w:pPr>
        <w:ind w:left="3087" w:hanging="360"/>
      </w:pPr>
    </w:lvl>
    <w:lvl w:ilvl="4" w:tplc="20000019" w:tentative="1">
      <w:start w:val="1"/>
      <w:numFmt w:val="lowerLetter"/>
      <w:lvlText w:val="%5."/>
      <w:lvlJc w:val="left"/>
      <w:pPr>
        <w:ind w:left="3807" w:hanging="360"/>
      </w:pPr>
    </w:lvl>
    <w:lvl w:ilvl="5" w:tplc="2000001B" w:tentative="1">
      <w:start w:val="1"/>
      <w:numFmt w:val="lowerRoman"/>
      <w:lvlText w:val="%6."/>
      <w:lvlJc w:val="right"/>
      <w:pPr>
        <w:ind w:left="4527" w:hanging="180"/>
      </w:pPr>
    </w:lvl>
    <w:lvl w:ilvl="6" w:tplc="2000000F" w:tentative="1">
      <w:start w:val="1"/>
      <w:numFmt w:val="decimal"/>
      <w:lvlText w:val="%7."/>
      <w:lvlJc w:val="left"/>
      <w:pPr>
        <w:ind w:left="5247" w:hanging="360"/>
      </w:pPr>
    </w:lvl>
    <w:lvl w:ilvl="7" w:tplc="20000019" w:tentative="1">
      <w:start w:val="1"/>
      <w:numFmt w:val="lowerLetter"/>
      <w:lvlText w:val="%8."/>
      <w:lvlJc w:val="left"/>
      <w:pPr>
        <w:ind w:left="5967" w:hanging="360"/>
      </w:pPr>
    </w:lvl>
    <w:lvl w:ilvl="8" w:tplc="2000001B" w:tentative="1">
      <w:start w:val="1"/>
      <w:numFmt w:val="lowerRoman"/>
      <w:lvlText w:val="%9."/>
      <w:lvlJc w:val="right"/>
      <w:pPr>
        <w:ind w:left="6687" w:hanging="180"/>
      </w:pPr>
    </w:lvl>
  </w:abstractNum>
  <w:abstractNum w:abstractNumId="5" w15:restartNumberingAfterBreak="0">
    <w:nsid w:val="782E54F7"/>
    <w:multiLevelType w:val="hybridMultilevel"/>
    <w:tmpl w:val="666A7A56"/>
    <w:lvl w:ilvl="0" w:tplc="2000000F">
      <w:start w:val="1"/>
      <w:numFmt w:val="decimal"/>
      <w:lvlText w:val="%1."/>
      <w:lvlJc w:val="left"/>
      <w:pPr>
        <w:ind w:left="720" w:hanging="360"/>
      </w:pPr>
      <w:rPr>
        <w:rFonts w:hint="default"/>
      </w:rPr>
    </w:lvl>
    <w:lvl w:ilvl="1" w:tplc="20000019" w:tentative="1">
      <w:start w:val="1"/>
      <w:numFmt w:val="lowerLetter"/>
      <w:lvlText w:val="%2."/>
      <w:lvlJc w:val="left"/>
      <w:pPr>
        <w:ind w:left="1440" w:hanging="360"/>
      </w:pPr>
    </w:lvl>
    <w:lvl w:ilvl="2" w:tplc="2000001B" w:tentative="1">
      <w:start w:val="1"/>
      <w:numFmt w:val="lowerRoman"/>
      <w:lvlText w:val="%3."/>
      <w:lvlJc w:val="right"/>
      <w:pPr>
        <w:ind w:left="2160" w:hanging="180"/>
      </w:pPr>
    </w:lvl>
    <w:lvl w:ilvl="3" w:tplc="2000000F" w:tentative="1">
      <w:start w:val="1"/>
      <w:numFmt w:val="decimal"/>
      <w:lvlText w:val="%4."/>
      <w:lvlJc w:val="left"/>
      <w:pPr>
        <w:ind w:left="2880" w:hanging="360"/>
      </w:pPr>
    </w:lvl>
    <w:lvl w:ilvl="4" w:tplc="20000019" w:tentative="1">
      <w:start w:val="1"/>
      <w:numFmt w:val="lowerLetter"/>
      <w:lvlText w:val="%5."/>
      <w:lvlJc w:val="left"/>
      <w:pPr>
        <w:ind w:left="3600" w:hanging="360"/>
      </w:pPr>
    </w:lvl>
    <w:lvl w:ilvl="5" w:tplc="2000001B" w:tentative="1">
      <w:start w:val="1"/>
      <w:numFmt w:val="lowerRoman"/>
      <w:lvlText w:val="%6."/>
      <w:lvlJc w:val="right"/>
      <w:pPr>
        <w:ind w:left="4320" w:hanging="180"/>
      </w:pPr>
    </w:lvl>
    <w:lvl w:ilvl="6" w:tplc="2000000F" w:tentative="1">
      <w:start w:val="1"/>
      <w:numFmt w:val="decimal"/>
      <w:lvlText w:val="%7."/>
      <w:lvlJc w:val="left"/>
      <w:pPr>
        <w:ind w:left="5040" w:hanging="360"/>
      </w:pPr>
    </w:lvl>
    <w:lvl w:ilvl="7" w:tplc="20000019" w:tentative="1">
      <w:start w:val="1"/>
      <w:numFmt w:val="lowerLetter"/>
      <w:lvlText w:val="%8."/>
      <w:lvlJc w:val="left"/>
      <w:pPr>
        <w:ind w:left="5760" w:hanging="360"/>
      </w:pPr>
    </w:lvl>
    <w:lvl w:ilvl="8" w:tplc="2000001B" w:tentative="1">
      <w:start w:val="1"/>
      <w:numFmt w:val="lowerRoman"/>
      <w:lvlText w:val="%9."/>
      <w:lvlJc w:val="right"/>
      <w:pPr>
        <w:ind w:left="6480" w:hanging="180"/>
      </w:pPr>
    </w:lvl>
  </w:abstractNum>
  <w:num w:numId="1" w16cid:durableId="1448697337">
    <w:abstractNumId w:val="3"/>
  </w:num>
  <w:num w:numId="2" w16cid:durableId="646670388">
    <w:abstractNumId w:val="1"/>
  </w:num>
  <w:num w:numId="3" w16cid:durableId="1601184016">
    <w:abstractNumId w:val="2"/>
  </w:num>
  <w:num w:numId="4" w16cid:durableId="334188809">
    <w:abstractNumId w:val="4"/>
  </w:num>
  <w:num w:numId="5" w16cid:durableId="2106026048">
    <w:abstractNumId w:val="5"/>
  </w:num>
  <w:num w:numId="6" w16cid:durableId="96647241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doNotDisplayPageBoundaries/>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8516D"/>
    <w:rsid w:val="00074A9E"/>
    <w:rsid w:val="0008516D"/>
    <w:rsid w:val="001A2275"/>
    <w:rsid w:val="001E6750"/>
    <w:rsid w:val="001F0288"/>
    <w:rsid w:val="0036256D"/>
    <w:rsid w:val="00397286"/>
    <w:rsid w:val="00495F4C"/>
    <w:rsid w:val="00523732"/>
    <w:rsid w:val="00545E66"/>
    <w:rsid w:val="005C0E1B"/>
    <w:rsid w:val="00765E4E"/>
    <w:rsid w:val="007D2880"/>
    <w:rsid w:val="00981460"/>
    <w:rsid w:val="009863EF"/>
    <w:rsid w:val="00A76C05"/>
    <w:rsid w:val="00BE6349"/>
    <w:rsid w:val="00C00D10"/>
    <w:rsid w:val="00C53129"/>
    <w:rsid w:val="00C8785E"/>
    <w:rsid w:val="00D44801"/>
    <w:rsid w:val="00D74CEE"/>
    <w:rsid w:val="00E41DE8"/>
    <w:rsid w:val="00EA0734"/>
    <w:rsid w:val="00F31696"/>
    <w:rsid w:val="00F354F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A912ED4"/>
  <w15:docId w15:val="{BE007C13-598E-4465-B9BD-FCBB8BBDFE8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08516D"/>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08516D"/>
    <w:pPr>
      <w:ind w:left="720"/>
      <w:contextualSpacing/>
    </w:pPr>
  </w:style>
  <w:style w:type="character" w:styleId="a4">
    <w:name w:val="Hyperlink"/>
    <w:basedOn w:val="a0"/>
    <w:uiPriority w:val="99"/>
    <w:unhideWhenUsed/>
    <w:rsid w:val="0036256D"/>
    <w:rPr>
      <w:color w:val="0000FF" w:themeColor="hyperlink"/>
      <w:u w:val="single"/>
    </w:rPr>
  </w:style>
  <w:style w:type="character" w:styleId="a5">
    <w:name w:val="Unresolved Mention"/>
    <w:basedOn w:val="a0"/>
    <w:uiPriority w:val="99"/>
    <w:semiHidden/>
    <w:unhideWhenUsed/>
    <w:rsid w:val="0036256D"/>
    <w:rPr>
      <w:color w:val="605E5C"/>
      <w:shd w:val="clear" w:color="auto" w:fill="E1DFDD"/>
    </w:rPr>
  </w:style>
  <w:style w:type="table" w:styleId="a6">
    <w:name w:val="Table Grid"/>
    <w:basedOn w:val="a1"/>
    <w:uiPriority w:val="59"/>
    <w:rsid w:val="007D288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14</TotalTime>
  <Pages>1</Pages>
  <Words>365</Words>
  <Characters>2087</Characters>
  <Application>Microsoft Office Word</Application>
  <DocSecurity>0</DocSecurity>
  <Lines>17</Lines>
  <Paragraphs>4</Paragraphs>
  <ScaleCrop>false</ScaleCrop>
  <Company/>
  <LinksUpToDate>false</LinksUpToDate>
  <CharactersWithSpaces>2448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Інна Літвінова</dc:creator>
  <cp:lastModifiedBy>Інна Літвінова</cp:lastModifiedBy>
  <cp:revision>15</cp:revision>
  <dcterms:created xsi:type="dcterms:W3CDTF">2023-11-20T07:11:00Z</dcterms:created>
  <dcterms:modified xsi:type="dcterms:W3CDTF">2023-11-20T07:20:00Z</dcterms:modified>
</cp:coreProperties>
</file>