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C967B" w14:textId="207D27E1" w:rsidR="002520A7" w:rsidRPr="005A19B4" w:rsidRDefault="00B07C69" w:rsidP="0025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19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ПРИВАТНЕ АКЦІОНЕРНЕ ТОВАРИСТВО </w:t>
      </w:r>
      <w:r w:rsidRPr="005A19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  <w:t>«</w:t>
      </w:r>
      <w:r w:rsidRPr="005A19B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КРАЩА ТРАНСПОРТНА КОМПАНІЯ»</w:t>
      </w:r>
      <w:r w:rsidRPr="005A19B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br/>
        <w:t>(ПрАТ «КРАЩА ТРАНСПОРТНА КОМПАНІЯ»)</w:t>
      </w:r>
    </w:p>
    <w:p w14:paraId="0B15AD93" w14:textId="77777777" w:rsidR="002520A7" w:rsidRPr="005A19B4" w:rsidRDefault="002520A7" w:rsidP="002520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59B09F6A" w14:textId="77777777" w:rsidR="002520A7" w:rsidRPr="005A19B4" w:rsidRDefault="002520A7" w:rsidP="0025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val="uk-UA" w:eastAsia="ru-RU"/>
        </w:rPr>
      </w:pPr>
      <w:r w:rsidRPr="005A19B4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val="uk-UA" w:eastAsia="ru-RU"/>
        </w:rPr>
        <w:t>НАКАЗ</w:t>
      </w:r>
    </w:p>
    <w:p w14:paraId="2EE078B3" w14:textId="5BF3C224" w:rsidR="002520A7" w:rsidRPr="005A19B4" w:rsidRDefault="00DB49EC" w:rsidP="002520A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2520A7" w:rsidRPr="005A1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.09.202</w:t>
      </w:r>
      <w:r w:rsidR="003C2D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07C69" w:rsidRPr="005A1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</w:t>
      </w:r>
      <w:r w:rsidR="002520A7" w:rsidRPr="005A1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</w:t>
      </w:r>
      <w:r w:rsidR="00B07C69" w:rsidRPr="005A1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="002520A7" w:rsidRPr="005A1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123</w:t>
      </w:r>
    </w:p>
    <w:p w14:paraId="74832638" w14:textId="77777777" w:rsidR="002520A7" w:rsidRPr="005A19B4" w:rsidRDefault="002520A7" w:rsidP="00252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E057F9" w14:textId="73436909" w:rsidR="002520A7" w:rsidRPr="006D2EC9" w:rsidRDefault="002520A7" w:rsidP="002520A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6D2EC9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Про створення комісії</w:t>
      </w:r>
      <w:r w:rsidR="009249E5" w:rsidRPr="006D2EC9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br/>
      </w:r>
      <w:r w:rsidRPr="006D2EC9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з розслідування нещасного випадку</w:t>
      </w:r>
    </w:p>
    <w:p w14:paraId="109BC0E1" w14:textId="77777777" w:rsidR="002520A7" w:rsidRPr="005A19B4" w:rsidRDefault="002520A7" w:rsidP="002520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2432DE9" w14:textId="0CE11E34" w:rsidR="002520A7" w:rsidRPr="006D2EC9" w:rsidRDefault="00DB49EC" w:rsidP="00966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2EC9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 w:rsidR="002520A7" w:rsidRPr="006D2E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вересня 202</w:t>
      </w:r>
      <w:r w:rsidR="003C2D44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2520A7" w:rsidRPr="006D2E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4BF9" w:rsidRPr="006D2EC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2520A7" w:rsidRPr="006D2E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20A7" w:rsidRPr="006D2EC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 15:45 з </w:t>
      </w:r>
      <w:r w:rsidR="002520A7" w:rsidRPr="006D2E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токарем </w:t>
      </w:r>
      <w:r w:rsidR="002520A7" w:rsidRPr="006D2E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відділення металообробних верстатів </w:t>
      </w:r>
      <w:r w:rsidR="002520A7" w:rsidRPr="006D2E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ремонтно-механічного цеху </w:t>
      </w:r>
      <w:r w:rsidR="002520A7" w:rsidRPr="006D2EC9">
        <w:rPr>
          <w:rFonts w:ascii="Times New Roman" w:hAnsi="Times New Roman" w:cs="Times New Roman"/>
          <w:sz w:val="24"/>
          <w:szCs w:val="24"/>
          <w:lang w:val="uk-UA" w:eastAsia="ru-RU"/>
        </w:rPr>
        <w:t>п</w:t>
      </w:r>
      <w:r w:rsidR="002520A7" w:rsidRPr="006D2E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риватного акціонерного товариства </w:t>
      </w:r>
      <w:r w:rsidR="002520A7" w:rsidRPr="006D2EC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«Краща транспортна компанія» </w:t>
      </w:r>
      <w:r w:rsidR="0096686C" w:rsidRPr="006D2E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Сергієм </w:t>
      </w:r>
      <w:r w:rsidR="002520A7" w:rsidRPr="006D2E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ДМИТРЕНКОМ </w:t>
      </w:r>
      <w:r w:rsidR="002520A7" w:rsidRPr="006D2EC9">
        <w:rPr>
          <w:rFonts w:ascii="Times New Roman" w:hAnsi="Times New Roman" w:cs="Times New Roman"/>
          <w:sz w:val="24"/>
          <w:szCs w:val="24"/>
          <w:lang w:val="uk-UA"/>
        </w:rPr>
        <w:t>стався нещасний випадок</w:t>
      </w:r>
      <w:r w:rsidR="002520A7" w:rsidRPr="006D2EC9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26452A00" w14:textId="77777777" w:rsidR="002520A7" w:rsidRPr="006D2EC9" w:rsidRDefault="002520A7" w:rsidP="009668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EC9">
        <w:rPr>
          <w:rFonts w:ascii="Times New Roman" w:eastAsia="Calibri" w:hAnsi="Times New Roman" w:cs="Times New Roman"/>
          <w:sz w:val="24"/>
          <w:szCs w:val="24"/>
          <w:lang w:eastAsia="ru-RU"/>
        </w:rPr>
        <w:t>Відповідно до пункту 12 Порядку розслідування та обліку нещасних випадків, професійних захворювань та аварій на виробництві, затвердженого постановою КМУ від 17.04.2019 № 337 (далі — Порядок), д</w:t>
      </w:r>
      <w:r w:rsidRPr="006D2EC9">
        <w:rPr>
          <w:rFonts w:ascii="Times New Roman" w:hAnsi="Times New Roman" w:cs="Times New Roman"/>
          <w:sz w:val="24"/>
          <w:szCs w:val="24"/>
        </w:rPr>
        <w:t>ля розслідування цього нещасного випадку</w:t>
      </w:r>
    </w:p>
    <w:p w14:paraId="4668FA1F" w14:textId="77777777" w:rsidR="002520A7" w:rsidRPr="006D2EC9" w:rsidRDefault="002520A7" w:rsidP="00252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5052F9" w14:textId="77777777" w:rsidR="002520A7" w:rsidRPr="006D2EC9" w:rsidRDefault="002520A7" w:rsidP="002520A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2EC9">
        <w:rPr>
          <w:rFonts w:ascii="Times New Roman" w:hAnsi="Times New Roman" w:cs="Times New Roman"/>
          <w:sz w:val="24"/>
          <w:szCs w:val="24"/>
          <w:lang w:val="uk-UA"/>
        </w:rPr>
        <w:t>НАКАЗУЮ:</w:t>
      </w:r>
    </w:p>
    <w:p w14:paraId="588C00E2" w14:textId="77777777" w:rsidR="002520A7" w:rsidRPr="006D2EC9" w:rsidRDefault="002520A7" w:rsidP="00581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B62910" w14:textId="3657AC50" w:rsidR="00F719E1" w:rsidRPr="006D2EC9" w:rsidRDefault="005A19B4" w:rsidP="005A1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2EC9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2520A7" w:rsidRPr="006D2EC9">
        <w:rPr>
          <w:rFonts w:ascii="Times New Roman" w:hAnsi="Times New Roman" w:cs="Times New Roman"/>
          <w:sz w:val="24"/>
          <w:szCs w:val="24"/>
          <w:lang w:val="uk-UA"/>
        </w:rPr>
        <w:t>Створити комісію з розслідування нещасного випадку (</w:t>
      </w:r>
      <w:r w:rsidR="002520A7" w:rsidRPr="006D2EC9">
        <w:rPr>
          <w:rFonts w:ascii="Times New Roman" w:hAnsi="Times New Roman" w:cs="Times New Roman"/>
          <w:i/>
          <w:iCs/>
          <w:sz w:val="24"/>
          <w:szCs w:val="24"/>
          <w:lang w:val="uk-UA"/>
        </w:rPr>
        <w:t>далі</w:t>
      </w:r>
      <w:r w:rsidR="002520A7" w:rsidRPr="006D2EC9">
        <w:rPr>
          <w:rFonts w:ascii="Times New Roman" w:hAnsi="Times New Roman" w:cs="Times New Roman"/>
          <w:sz w:val="24"/>
          <w:szCs w:val="24"/>
          <w:lang w:val="uk-UA"/>
        </w:rPr>
        <w:t> — комісія) у такому складі:</w:t>
      </w:r>
    </w:p>
    <w:tbl>
      <w:tblPr>
        <w:tblW w:w="0" w:type="auto"/>
        <w:tblInd w:w="-27" w:type="dxa"/>
        <w:tblLook w:val="0000" w:firstRow="0" w:lastRow="0" w:firstColumn="0" w:lastColumn="0" w:noHBand="0" w:noVBand="0"/>
      </w:tblPr>
      <w:tblGrid>
        <w:gridCol w:w="3188"/>
        <w:gridCol w:w="5760"/>
      </w:tblGrid>
      <w:tr w:rsidR="00F719E1" w:rsidRPr="006D2EC9" w14:paraId="666124A2" w14:textId="77777777" w:rsidTr="00F719E1">
        <w:trPr>
          <w:trHeight w:val="339"/>
        </w:trPr>
        <w:tc>
          <w:tcPr>
            <w:tcW w:w="3188" w:type="dxa"/>
          </w:tcPr>
          <w:p w14:paraId="6038004A" w14:textId="77777777" w:rsidR="00F719E1" w:rsidRPr="006D2EC9" w:rsidRDefault="00F719E1" w:rsidP="00F71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комісії:</w:t>
            </w:r>
          </w:p>
        </w:tc>
        <w:tc>
          <w:tcPr>
            <w:tcW w:w="5760" w:type="dxa"/>
          </w:tcPr>
          <w:p w14:paraId="5F6FFD9C" w14:textId="77777777" w:rsidR="00F719E1" w:rsidRPr="006D2EC9" w:rsidRDefault="00F719E1" w:rsidP="00F71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19E1" w:rsidRPr="006D2EC9" w14:paraId="5442F833" w14:textId="77777777" w:rsidTr="00F719E1">
        <w:trPr>
          <w:trHeight w:val="346"/>
        </w:trPr>
        <w:tc>
          <w:tcPr>
            <w:tcW w:w="3188" w:type="dxa"/>
          </w:tcPr>
          <w:p w14:paraId="37C74853" w14:textId="6921FEEA" w:rsidR="00F719E1" w:rsidRPr="006D2EC9" w:rsidRDefault="005A19B4" w:rsidP="00F71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r w:rsidR="00F719E1" w:rsidRPr="006D2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КОЛЕСНИК</w:t>
            </w:r>
            <w:r w:rsidRPr="006D2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760" w:type="dxa"/>
          </w:tcPr>
          <w:p w14:paraId="732E5A16" w14:textId="77777777" w:rsidR="00F719E1" w:rsidRPr="006D2EC9" w:rsidRDefault="00F719E1" w:rsidP="00F71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 начальник служби охорони праці приватного акціонерного товариства «Краща транспортна компанія»;</w:t>
            </w:r>
          </w:p>
        </w:tc>
      </w:tr>
      <w:tr w:rsidR="00F719E1" w:rsidRPr="006D2EC9" w14:paraId="13B69C40" w14:textId="77777777" w:rsidTr="00F719E1">
        <w:trPr>
          <w:trHeight w:val="246"/>
        </w:trPr>
        <w:tc>
          <w:tcPr>
            <w:tcW w:w="3188" w:type="dxa"/>
          </w:tcPr>
          <w:p w14:paraId="2838A042" w14:textId="77777777" w:rsidR="00F719E1" w:rsidRPr="006D2EC9" w:rsidRDefault="00F719E1" w:rsidP="00F71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</w:tc>
        <w:tc>
          <w:tcPr>
            <w:tcW w:w="5760" w:type="dxa"/>
          </w:tcPr>
          <w:p w14:paraId="1F68D4C0" w14:textId="77777777" w:rsidR="00F719E1" w:rsidRPr="006D2EC9" w:rsidRDefault="00F719E1" w:rsidP="00F71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19E1" w:rsidRPr="003C2D44" w14:paraId="0ECAB1AE" w14:textId="77777777" w:rsidTr="00F719E1">
        <w:trPr>
          <w:trHeight w:val="223"/>
        </w:trPr>
        <w:tc>
          <w:tcPr>
            <w:tcW w:w="3188" w:type="dxa"/>
          </w:tcPr>
          <w:p w14:paraId="5F94F633" w14:textId="60A3F0A7" w:rsidR="00F719E1" w:rsidRPr="006D2EC9" w:rsidRDefault="005A19B4" w:rsidP="00F71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Сергій </w:t>
            </w:r>
            <w:r w:rsidR="00F719E1" w:rsidRPr="006D2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ГАВРИЛЮК</w:t>
            </w:r>
            <w:r w:rsidRPr="006D2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760" w:type="dxa"/>
          </w:tcPr>
          <w:p w14:paraId="70B5F025" w14:textId="0FCADB46" w:rsidR="00F719E1" w:rsidRPr="006D2EC9" w:rsidRDefault="00F719E1" w:rsidP="00F71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— </w:t>
            </w:r>
            <w:r w:rsidR="003C2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головного спеціаліста</w:t>
            </w:r>
            <w:r w:rsidRPr="006D2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 профілактики </w:t>
            </w:r>
            <w:r w:rsidR="003C2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розслідування нещасних</w:t>
            </w:r>
            <w:r w:rsidRPr="006D2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випадків управління </w:t>
            </w:r>
            <w:r w:rsidR="003C2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контрольно-перевірочної роботи Головного управління Пенсійного ф</w:t>
            </w:r>
            <w:r w:rsidRPr="006D2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онду України у м. Київ;</w:t>
            </w:r>
          </w:p>
        </w:tc>
      </w:tr>
      <w:tr w:rsidR="00F719E1" w:rsidRPr="006D2EC9" w14:paraId="0DA1F6A4" w14:textId="77777777" w:rsidTr="00F719E1">
        <w:trPr>
          <w:trHeight w:val="231"/>
        </w:trPr>
        <w:tc>
          <w:tcPr>
            <w:tcW w:w="3188" w:type="dxa"/>
          </w:tcPr>
          <w:p w14:paraId="110F2BF7" w14:textId="03995654" w:rsidR="00F719E1" w:rsidRPr="006D2EC9" w:rsidRDefault="005A19B4" w:rsidP="00F71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 </w:t>
            </w:r>
            <w:r w:rsidR="00F719E1" w:rsidRPr="006D2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СТРІЛЯНИЙ</w:t>
            </w:r>
            <w:r w:rsidRPr="006D2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760" w:type="dxa"/>
          </w:tcPr>
          <w:p w14:paraId="0E166EB6" w14:textId="77777777" w:rsidR="00F719E1" w:rsidRPr="006D2EC9" w:rsidRDefault="00F719E1" w:rsidP="00F71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 керівник ремонтно-механічного цеху приватного акціонерного товариства «Краща транспортна компанія»;</w:t>
            </w:r>
          </w:p>
        </w:tc>
      </w:tr>
      <w:tr w:rsidR="00F719E1" w:rsidRPr="006D2EC9" w14:paraId="6DD31CA0" w14:textId="77777777" w:rsidTr="00F719E1">
        <w:trPr>
          <w:trHeight w:val="216"/>
        </w:trPr>
        <w:tc>
          <w:tcPr>
            <w:tcW w:w="3188" w:type="dxa"/>
          </w:tcPr>
          <w:p w14:paraId="197F9FBD" w14:textId="7EF24B5E" w:rsidR="00F719E1" w:rsidRPr="006D2EC9" w:rsidRDefault="005A19B4" w:rsidP="00F71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Геннадій </w:t>
            </w:r>
            <w:r w:rsidR="00F719E1" w:rsidRPr="006D2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КОРОЛЕНКО</w:t>
            </w:r>
            <w:r w:rsidRPr="006D2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760" w:type="dxa"/>
          </w:tcPr>
          <w:p w14:paraId="501FC4F0" w14:textId="77777777" w:rsidR="00F719E1" w:rsidRPr="006D2EC9" w:rsidRDefault="00F719E1" w:rsidP="00F71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 голова профспілкового комітету приватного акціонерного товариства «Краща транспортна компанія».</w:t>
            </w:r>
          </w:p>
        </w:tc>
      </w:tr>
    </w:tbl>
    <w:p w14:paraId="73B898DA" w14:textId="1053874C" w:rsidR="00154F48" w:rsidRPr="006D2EC9" w:rsidRDefault="00154F48" w:rsidP="005A1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2EC9">
        <w:rPr>
          <w:rFonts w:ascii="Times New Roman" w:hAnsi="Times New Roman" w:cs="Times New Roman"/>
          <w:spacing w:val="-2"/>
          <w:sz w:val="24"/>
          <w:szCs w:val="24"/>
          <w:lang w:val="uk-UA"/>
        </w:rPr>
        <w:t>2. Комісії провести згідно з Порядком протягом п’яти робочих днів — із</w:t>
      </w:r>
      <w:r w:rsidR="005A19B4" w:rsidRPr="006D2EC9">
        <w:rPr>
          <w:rFonts w:ascii="Times New Roman" w:hAnsi="Times New Roman" w:cs="Times New Roman"/>
          <w:spacing w:val="-2"/>
          <w:sz w:val="24"/>
          <w:szCs w:val="24"/>
          <w:lang w:val="uk-UA"/>
        </w:rPr>
        <w:t> </w:t>
      </w:r>
      <w:r w:rsidR="00A63F54" w:rsidRPr="006D2EC9">
        <w:rPr>
          <w:rFonts w:ascii="Times New Roman" w:hAnsi="Times New Roman" w:cs="Times New Roman"/>
          <w:spacing w:val="-2"/>
          <w:sz w:val="24"/>
          <w:szCs w:val="24"/>
          <w:lang w:val="uk-UA"/>
        </w:rPr>
        <w:t>13</w:t>
      </w:r>
      <w:r w:rsidR="005A19B4" w:rsidRPr="006D2EC9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 вересня </w:t>
      </w:r>
      <w:r w:rsidRPr="006D2EC9">
        <w:rPr>
          <w:rFonts w:ascii="Times New Roman" w:hAnsi="Times New Roman" w:cs="Times New Roman"/>
          <w:spacing w:val="-2"/>
          <w:sz w:val="24"/>
          <w:szCs w:val="24"/>
          <w:lang w:val="uk-UA"/>
        </w:rPr>
        <w:t>202</w:t>
      </w:r>
      <w:r w:rsidR="003C2D44">
        <w:rPr>
          <w:rFonts w:ascii="Times New Roman" w:hAnsi="Times New Roman" w:cs="Times New Roman"/>
          <w:spacing w:val="-2"/>
          <w:sz w:val="24"/>
          <w:szCs w:val="24"/>
          <w:lang w:val="uk-UA"/>
        </w:rPr>
        <w:t>4</w:t>
      </w:r>
      <w:r w:rsidR="005A19B4" w:rsidRPr="006D2EC9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р.</w:t>
      </w:r>
      <w:r w:rsidRPr="006D2EC9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5A19B4" w:rsidRPr="006D2EC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6D2EC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5A19B4" w:rsidRPr="006D2E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3F54" w:rsidRPr="006D2EC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6D2EC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5A19B4" w:rsidRPr="006D2EC9">
        <w:rPr>
          <w:rFonts w:ascii="Times New Roman" w:hAnsi="Times New Roman" w:cs="Times New Roman"/>
          <w:sz w:val="24"/>
          <w:szCs w:val="24"/>
          <w:lang w:val="uk-UA"/>
        </w:rPr>
        <w:t xml:space="preserve"> вересня </w:t>
      </w:r>
      <w:r w:rsidRPr="006D2EC9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3C2D4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A19B4" w:rsidRPr="006D2EC9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 w:rsidRPr="006D2EC9">
        <w:rPr>
          <w:rFonts w:ascii="Times New Roman" w:hAnsi="Times New Roman" w:cs="Times New Roman"/>
          <w:sz w:val="24"/>
          <w:szCs w:val="24"/>
          <w:lang w:val="uk-UA"/>
        </w:rPr>
        <w:t xml:space="preserve"> — розслідування нещасного випадку, який стався </w:t>
      </w:r>
      <w:r w:rsidR="009249E5" w:rsidRPr="006D2EC9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A04BF9" w:rsidRPr="006D2EC9">
        <w:rPr>
          <w:rFonts w:ascii="Times New Roman" w:hAnsi="Times New Roman" w:cs="Times New Roman"/>
          <w:sz w:val="24"/>
          <w:szCs w:val="24"/>
          <w:lang w:val="uk-UA"/>
        </w:rPr>
        <w:t xml:space="preserve"> вересня </w:t>
      </w:r>
      <w:r w:rsidRPr="006D2EC9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3C2D4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A04BF9" w:rsidRPr="006D2EC9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 w:rsidRPr="006D2EC9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6D2EC9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6D2E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ДМИТРЕНКОМ Сергієм Івановичем, токарем </w:t>
      </w:r>
      <w:r w:rsidRPr="006D2E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відділення металообробних верстатів </w:t>
      </w:r>
      <w:r w:rsidRPr="006D2EC9">
        <w:rPr>
          <w:rFonts w:ascii="Times New Roman" w:eastAsia="Times New Roman" w:hAnsi="Times New Roman" w:cs="Times New Roman"/>
          <w:sz w:val="24"/>
          <w:szCs w:val="24"/>
          <w:lang w:val="uk-UA"/>
        </w:rPr>
        <w:t>ремонтно-механічного цеху</w:t>
      </w:r>
      <w:r w:rsidRPr="006D2EC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BCCCD13" w14:textId="2AE462D9" w:rsidR="00154F48" w:rsidRPr="006D2EC9" w:rsidRDefault="00154F48" w:rsidP="005A1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2EC9">
        <w:rPr>
          <w:rFonts w:ascii="Times New Roman" w:hAnsi="Times New Roman" w:cs="Times New Roman"/>
          <w:sz w:val="24"/>
          <w:szCs w:val="24"/>
          <w:lang w:val="uk-UA"/>
        </w:rPr>
        <w:t xml:space="preserve">3. Контроль за виконанням цього наказу покласти на головного інженера товариства </w:t>
      </w:r>
      <w:r w:rsidR="00F250D6" w:rsidRPr="006D2EC9">
        <w:rPr>
          <w:rFonts w:ascii="Times New Roman" w:hAnsi="Times New Roman" w:cs="Times New Roman"/>
          <w:sz w:val="24"/>
          <w:szCs w:val="24"/>
          <w:lang w:val="uk-UA"/>
        </w:rPr>
        <w:t xml:space="preserve">Віктора </w:t>
      </w:r>
      <w:r w:rsidRPr="006D2EC9">
        <w:rPr>
          <w:rFonts w:ascii="Times New Roman" w:hAnsi="Times New Roman" w:cs="Times New Roman"/>
          <w:sz w:val="24"/>
          <w:szCs w:val="24"/>
          <w:lang w:val="uk-UA"/>
        </w:rPr>
        <w:t>Рощупкіна.</w:t>
      </w:r>
    </w:p>
    <w:p w14:paraId="26BB026A" w14:textId="77777777" w:rsidR="00154F48" w:rsidRPr="006D2EC9" w:rsidRDefault="00154F48" w:rsidP="00154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F457D5" w14:textId="385FD535" w:rsidR="00154F48" w:rsidRPr="006D2EC9" w:rsidRDefault="00154F48" w:rsidP="00154F48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D2EC9">
        <w:rPr>
          <w:rFonts w:ascii="Times New Roman" w:hAnsi="Times New Roman" w:cs="Times New Roman"/>
          <w:sz w:val="24"/>
          <w:szCs w:val="24"/>
          <w:lang w:val="uk-UA"/>
        </w:rPr>
        <w:lastRenderedPageBreak/>
        <w:t>Генеральний директор</w:t>
      </w:r>
      <w:r w:rsidR="00DB49EC" w:rsidRPr="006D2E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7725E1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DB49EC" w:rsidRPr="006D2EC9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6D2EC9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Шевченко</w:t>
      </w:r>
      <w:r w:rsidR="00C455C7" w:rsidRPr="006D2E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7725E1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455C7" w:rsidRPr="006D2EC9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D2EC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F250D6" w:rsidRPr="006D2EC9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DB49EC" w:rsidRPr="006D2EC9">
        <w:rPr>
          <w:rFonts w:ascii="Times New Roman" w:hAnsi="Times New Roman" w:cs="Times New Roman"/>
          <w:sz w:val="24"/>
          <w:szCs w:val="24"/>
          <w:lang w:val="uk-UA"/>
        </w:rPr>
        <w:t>ег</w:t>
      </w:r>
      <w:r w:rsidR="00F250D6" w:rsidRPr="006D2E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2EC9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="00F250D6" w:rsidRPr="006D2EC9">
        <w:rPr>
          <w:rFonts w:ascii="Times New Roman" w:hAnsi="Times New Roman" w:cs="Times New Roman"/>
          <w:sz w:val="24"/>
          <w:szCs w:val="24"/>
          <w:lang w:val="uk-UA"/>
        </w:rPr>
        <w:t>ЕВЧЕНКО</w:t>
      </w:r>
    </w:p>
    <w:p w14:paraId="7317F181" w14:textId="77777777" w:rsidR="00F250D6" w:rsidRPr="006D2EC9" w:rsidRDefault="00F250D6" w:rsidP="00154F48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30C2C4D5" w14:textId="77777777" w:rsidR="00DB49EC" w:rsidRPr="006D2EC9" w:rsidRDefault="00DB49EC" w:rsidP="00154F48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39DA71D4" w14:textId="3B05FC71" w:rsidR="00154F48" w:rsidRPr="006D2EC9" w:rsidRDefault="00154F48" w:rsidP="00154F48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6D2EC9">
        <w:rPr>
          <w:rFonts w:ascii="Times New Roman" w:hAnsi="Times New Roman" w:cs="Times New Roman"/>
          <w:i/>
          <w:iCs/>
          <w:sz w:val="24"/>
          <w:szCs w:val="24"/>
          <w:lang w:val="uk-UA"/>
        </w:rPr>
        <w:t>Візи, відмітки про ознайомлення з наказом</w:t>
      </w:r>
    </w:p>
    <w:p w14:paraId="6FB24574" w14:textId="77777777" w:rsidR="00DB49EC" w:rsidRPr="005A19B4" w:rsidRDefault="00DB49EC" w:rsidP="00154F48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0A9AF578" w14:textId="77777777" w:rsidR="0010022C" w:rsidRPr="005A19B4" w:rsidRDefault="0010022C">
      <w:pPr>
        <w:rPr>
          <w:sz w:val="28"/>
          <w:szCs w:val="28"/>
          <w:lang w:val="uk-UA"/>
        </w:rPr>
      </w:pPr>
    </w:p>
    <w:sectPr w:rsidR="0010022C" w:rsidRPr="005A19B4" w:rsidSect="00154F48">
      <w:headerReference w:type="default" r:id="rId7"/>
      <w:footnotePr>
        <w:numFmt w:val="chicago"/>
      </w:footnotePr>
      <w:pgSz w:w="12240" w:h="15840"/>
      <w:pgMar w:top="1276" w:right="758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D0135" w14:textId="77777777" w:rsidR="002649B8" w:rsidRDefault="002649B8" w:rsidP="002520A7">
      <w:pPr>
        <w:spacing w:after="0" w:line="240" w:lineRule="auto"/>
      </w:pPr>
      <w:r>
        <w:separator/>
      </w:r>
    </w:p>
  </w:endnote>
  <w:endnote w:type="continuationSeparator" w:id="0">
    <w:p w14:paraId="09EFE703" w14:textId="77777777" w:rsidR="002649B8" w:rsidRDefault="002649B8" w:rsidP="0025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20436" w14:textId="77777777" w:rsidR="002649B8" w:rsidRDefault="002649B8" w:rsidP="002520A7">
      <w:pPr>
        <w:spacing w:after="0" w:line="240" w:lineRule="auto"/>
      </w:pPr>
      <w:r>
        <w:separator/>
      </w:r>
    </w:p>
  </w:footnote>
  <w:footnote w:type="continuationSeparator" w:id="0">
    <w:p w14:paraId="144E9F69" w14:textId="77777777" w:rsidR="002649B8" w:rsidRDefault="002649B8" w:rsidP="00252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F0A94" w14:textId="275DAD2B" w:rsidR="007725E1" w:rsidRPr="00154F48" w:rsidRDefault="007725E1" w:rsidP="00EE740E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rPr>
        <w:rFonts w:ascii="Times New Roman" w:hAnsi="Times New Roman"/>
        <w:color w:val="D9D9D9"/>
        <w:sz w:val="20"/>
        <w:szCs w:val="20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466"/>
    <w:multiLevelType w:val="hybridMultilevel"/>
    <w:tmpl w:val="CCB82DD0"/>
    <w:lvl w:ilvl="0" w:tplc="996E8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AF6602"/>
    <w:multiLevelType w:val="hybridMultilevel"/>
    <w:tmpl w:val="B5F87A76"/>
    <w:lvl w:ilvl="0" w:tplc="B858791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56" w:hanging="360"/>
      </w:pPr>
    </w:lvl>
    <w:lvl w:ilvl="2" w:tplc="2000001B" w:tentative="1">
      <w:start w:val="1"/>
      <w:numFmt w:val="lowerRoman"/>
      <w:lvlText w:val="%3."/>
      <w:lvlJc w:val="right"/>
      <w:pPr>
        <w:ind w:left="3076" w:hanging="180"/>
      </w:pPr>
    </w:lvl>
    <w:lvl w:ilvl="3" w:tplc="2000000F" w:tentative="1">
      <w:start w:val="1"/>
      <w:numFmt w:val="decimal"/>
      <w:lvlText w:val="%4."/>
      <w:lvlJc w:val="left"/>
      <w:pPr>
        <w:ind w:left="3796" w:hanging="360"/>
      </w:pPr>
    </w:lvl>
    <w:lvl w:ilvl="4" w:tplc="20000019" w:tentative="1">
      <w:start w:val="1"/>
      <w:numFmt w:val="lowerLetter"/>
      <w:lvlText w:val="%5."/>
      <w:lvlJc w:val="left"/>
      <w:pPr>
        <w:ind w:left="4516" w:hanging="360"/>
      </w:pPr>
    </w:lvl>
    <w:lvl w:ilvl="5" w:tplc="2000001B" w:tentative="1">
      <w:start w:val="1"/>
      <w:numFmt w:val="lowerRoman"/>
      <w:lvlText w:val="%6."/>
      <w:lvlJc w:val="right"/>
      <w:pPr>
        <w:ind w:left="5236" w:hanging="180"/>
      </w:pPr>
    </w:lvl>
    <w:lvl w:ilvl="6" w:tplc="2000000F" w:tentative="1">
      <w:start w:val="1"/>
      <w:numFmt w:val="decimal"/>
      <w:lvlText w:val="%7."/>
      <w:lvlJc w:val="left"/>
      <w:pPr>
        <w:ind w:left="5956" w:hanging="360"/>
      </w:pPr>
    </w:lvl>
    <w:lvl w:ilvl="7" w:tplc="20000019" w:tentative="1">
      <w:start w:val="1"/>
      <w:numFmt w:val="lowerLetter"/>
      <w:lvlText w:val="%8."/>
      <w:lvlJc w:val="left"/>
      <w:pPr>
        <w:ind w:left="6676" w:hanging="360"/>
      </w:pPr>
    </w:lvl>
    <w:lvl w:ilvl="8" w:tplc="2000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949823756">
    <w:abstractNumId w:val="0"/>
  </w:num>
  <w:num w:numId="2" w16cid:durableId="1850871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A7"/>
    <w:rsid w:val="0010022C"/>
    <w:rsid w:val="00154F48"/>
    <w:rsid w:val="001E3B84"/>
    <w:rsid w:val="002520A7"/>
    <w:rsid w:val="002649B8"/>
    <w:rsid w:val="003A50DD"/>
    <w:rsid w:val="003C2D44"/>
    <w:rsid w:val="00422CDA"/>
    <w:rsid w:val="00437424"/>
    <w:rsid w:val="004B54A2"/>
    <w:rsid w:val="00581E84"/>
    <w:rsid w:val="00591B4C"/>
    <w:rsid w:val="005A19B4"/>
    <w:rsid w:val="006D2EC9"/>
    <w:rsid w:val="007725E1"/>
    <w:rsid w:val="009249E5"/>
    <w:rsid w:val="0096686C"/>
    <w:rsid w:val="00A04BF9"/>
    <w:rsid w:val="00A63F54"/>
    <w:rsid w:val="00B07C69"/>
    <w:rsid w:val="00C455C7"/>
    <w:rsid w:val="00D9225C"/>
    <w:rsid w:val="00DB49EC"/>
    <w:rsid w:val="00F250D6"/>
    <w:rsid w:val="00F719E1"/>
    <w:rsid w:val="00F8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D4A9"/>
  <w15:chartTrackingRefBased/>
  <w15:docId w15:val="{E2F39690-6A40-4DCC-BC44-6D7E5CEE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0A7"/>
    <w:pPr>
      <w:spacing w:after="0" w:line="240" w:lineRule="auto"/>
    </w:pPr>
    <w:rPr>
      <w:lang w:val="uk-UA"/>
    </w:rPr>
  </w:style>
  <w:style w:type="paragraph" w:styleId="a4">
    <w:name w:val="footnote text"/>
    <w:basedOn w:val="a"/>
    <w:link w:val="a5"/>
    <w:uiPriority w:val="99"/>
    <w:semiHidden/>
    <w:unhideWhenUsed/>
    <w:rsid w:val="002520A7"/>
    <w:pPr>
      <w:spacing w:after="0" w:line="240" w:lineRule="auto"/>
    </w:pPr>
    <w:rPr>
      <w:sz w:val="20"/>
      <w:szCs w:val="20"/>
      <w:lang w:val="uk-UA"/>
    </w:rPr>
  </w:style>
  <w:style w:type="character" w:customStyle="1" w:styleId="a5">
    <w:name w:val="Текст сноски Знак"/>
    <w:basedOn w:val="a0"/>
    <w:link w:val="a4"/>
    <w:uiPriority w:val="99"/>
    <w:semiHidden/>
    <w:rsid w:val="002520A7"/>
    <w:rPr>
      <w:sz w:val="20"/>
      <w:szCs w:val="20"/>
      <w:lang w:val="uk-UA"/>
    </w:rPr>
  </w:style>
  <w:style w:type="character" w:styleId="a6">
    <w:name w:val="footnote reference"/>
    <w:basedOn w:val="a0"/>
    <w:uiPriority w:val="99"/>
    <w:semiHidden/>
    <w:unhideWhenUsed/>
    <w:rsid w:val="002520A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52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20A7"/>
  </w:style>
  <w:style w:type="paragraph" w:styleId="a9">
    <w:name w:val="footer"/>
    <w:basedOn w:val="a"/>
    <w:link w:val="aa"/>
    <w:uiPriority w:val="99"/>
    <w:unhideWhenUsed/>
    <w:rsid w:val="00252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20A7"/>
  </w:style>
  <w:style w:type="paragraph" w:styleId="ab">
    <w:name w:val="List Paragraph"/>
    <w:basedOn w:val="a"/>
    <w:uiPriority w:val="34"/>
    <w:qFormat/>
    <w:rsid w:val="00F71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Літвінова</dc:creator>
  <cp:lastModifiedBy>Володимир Дрозд</cp:lastModifiedBy>
  <cp:revision>5</cp:revision>
  <dcterms:created xsi:type="dcterms:W3CDTF">2023-09-22T06:48:00Z</dcterms:created>
  <dcterms:modified xsi:type="dcterms:W3CDTF">2025-03-15T19:25:00Z</dcterms:modified>
</cp:coreProperties>
</file>