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B271" w14:textId="77777777" w:rsidR="00295F89" w:rsidRPr="00C8595F" w:rsidRDefault="00295F89" w:rsidP="00295F89">
      <w:pPr>
        <w:jc w:val="center"/>
        <w:divId w:val="1032266028"/>
        <w:rPr>
          <w:b/>
          <w:lang w:val="uk-UA"/>
        </w:rPr>
      </w:pPr>
      <w:r w:rsidRPr="00C8595F">
        <w:rPr>
          <w:b/>
          <w:lang w:val="uk-UA"/>
        </w:rPr>
        <w:t>ТОВАРИСТВО З ОБМЕЖЕНОЮ ВІДПОВІДАЛЬНІСТЮ</w:t>
      </w:r>
    </w:p>
    <w:p w14:paraId="41D55AB0" w14:textId="77777777" w:rsidR="00295F89" w:rsidRPr="00C8595F" w:rsidRDefault="00295F89" w:rsidP="00295F89">
      <w:pPr>
        <w:jc w:val="center"/>
        <w:divId w:val="1032266028"/>
        <w:rPr>
          <w:b/>
          <w:lang w:val="uk-UA"/>
        </w:rPr>
      </w:pPr>
      <w:r w:rsidRPr="00C8595F">
        <w:rPr>
          <w:b/>
          <w:lang w:val="uk-UA"/>
        </w:rPr>
        <w:t>«УСЕ БУДЕ ДОБРЕ»</w:t>
      </w:r>
    </w:p>
    <w:p w14:paraId="3104F046" w14:textId="77777777" w:rsidR="00295F89" w:rsidRPr="00C8595F" w:rsidRDefault="00295F89" w:rsidP="00295F89">
      <w:pPr>
        <w:jc w:val="center"/>
        <w:divId w:val="1032266028"/>
        <w:rPr>
          <w:b/>
          <w:lang w:val="uk-UA"/>
        </w:rPr>
      </w:pPr>
      <w:r w:rsidRPr="00C8595F">
        <w:rPr>
          <w:b/>
          <w:lang w:val="uk-UA"/>
        </w:rPr>
        <w:t>(ТОВ «УСЕ БУДЕ ДОБРЕ»)</w:t>
      </w:r>
    </w:p>
    <w:p w14:paraId="25827B35" w14:textId="77777777" w:rsidR="00295F89" w:rsidRPr="00C8595F" w:rsidRDefault="00295F89" w:rsidP="00295F89">
      <w:pPr>
        <w:jc w:val="center"/>
        <w:divId w:val="1032266028"/>
        <w:rPr>
          <w:b/>
          <w:lang w:val="uk-UA"/>
        </w:rPr>
      </w:pPr>
    </w:p>
    <w:p w14:paraId="19BD6890" w14:textId="0C8BFC13" w:rsidR="00295F89" w:rsidRPr="00C8595F" w:rsidRDefault="00295F89" w:rsidP="001433FC">
      <w:pPr>
        <w:ind w:left="6372"/>
        <w:jc w:val="right"/>
        <w:divId w:val="1032266028"/>
        <w:rPr>
          <w:lang w:val="uk-UA"/>
        </w:rPr>
      </w:pPr>
      <w:r>
        <w:rPr>
          <w:lang w:val="uk-UA"/>
        </w:rPr>
        <w:t>Код ЄДРПОУ 12345678</w:t>
      </w:r>
    </w:p>
    <w:p w14:paraId="12611AA8" w14:textId="71521A53" w:rsidR="00295F89" w:rsidRDefault="00295F89" w:rsidP="00295F89">
      <w:pPr>
        <w:ind w:left="6372"/>
        <w:jc w:val="both"/>
        <w:divId w:val="1032266028"/>
        <w:rPr>
          <w:lang w:val="uk-UA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1433FC" w14:paraId="53675FA4" w14:textId="77777777" w:rsidTr="001433FC">
        <w:trPr>
          <w:divId w:val="1032266028"/>
        </w:trPr>
        <w:tc>
          <w:tcPr>
            <w:tcW w:w="1667" w:type="pct"/>
          </w:tcPr>
          <w:p w14:paraId="48DE6D16" w14:textId="77777777" w:rsidR="001433FC" w:rsidRDefault="001433FC" w:rsidP="00295F89">
            <w:pPr>
              <w:ind w:right="3"/>
              <w:jc w:val="both"/>
              <w:rPr>
                <w:lang w:val="uk-UA"/>
              </w:rPr>
            </w:pPr>
          </w:p>
        </w:tc>
        <w:tc>
          <w:tcPr>
            <w:tcW w:w="1667" w:type="pct"/>
          </w:tcPr>
          <w:p w14:paraId="6CE1E0C7" w14:textId="77777777" w:rsidR="001433FC" w:rsidRPr="00C8595F" w:rsidRDefault="001433FC" w:rsidP="001433FC">
            <w:pPr>
              <w:jc w:val="center"/>
              <w:rPr>
                <w:b/>
                <w:spacing w:val="60"/>
                <w:sz w:val="28"/>
                <w:lang w:val="uk-UA"/>
              </w:rPr>
            </w:pPr>
            <w:r w:rsidRPr="00C8595F">
              <w:rPr>
                <w:b/>
                <w:spacing w:val="60"/>
                <w:sz w:val="28"/>
                <w:lang w:val="uk-UA"/>
              </w:rPr>
              <w:t>НАКАЗ</w:t>
            </w:r>
          </w:p>
          <w:p w14:paraId="180BB8FD" w14:textId="77777777" w:rsidR="001433FC" w:rsidRDefault="001433FC" w:rsidP="00295F89">
            <w:pPr>
              <w:ind w:right="3"/>
              <w:jc w:val="both"/>
              <w:rPr>
                <w:lang w:val="uk-UA"/>
              </w:rPr>
            </w:pPr>
          </w:p>
        </w:tc>
        <w:tc>
          <w:tcPr>
            <w:tcW w:w="1667" w:type="pct"/>
          </w:tcPr>
          <w:p w14:paraId="14C48D24" w14:textId="77777777" w:rsidR="001433FC" w:rsidRDefault="001433FC" w:rsidP="00295F89">
            <w:pPr>
              <w:ind w:right="3"/>
              <w:jc w:val="both"/>
              <w:rPr>
                <w:lang w:val="uk-UA"/>
              </w:rPr>
            </w:pPr>
          </w:p>
        </w:tc>
      </w:tr>
      <w:tr w:rsidR="001433FC" w14:paraId="705C2EFF" w14:textId="77777777" w:rsidTr="001433FC">
        <w:trPr>
          <w:divId w:val="1032266028"/>
        </w:trPr>
        <w:tc>
          <w:tcPr>
            <w:tcW w:w="1667" w:type="pct"/>
          </w:tcPr>
          <w:p w14:paraId="3FCCEDF2" w14:textId="1709D6AF" w:rsidR="001433FC" w:rsidRDefault="001433FC" w:rsidP="00295F89">
            <w:pPr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15.03</w:t>
            </w:r>
            <w:r w:rsidRPr="00C8595F">
              <w:rPr>
                <w:lang w:val="uk-UA"/>
              </w:rPr>
              <w:t>.202</w:t>
            </w:r>
            <w:r>
              <w:rPr>
                <w:lang w:val="uk-UA"/>
              </w:rPr>
              <w:t>2</w:t>
            </w:r>
          </w:p>
        </w:tc>
        <w:tc>
          <w:tcPr>
            <w:tcW w:w="1667" w:type="pct"/>
          </w:tcPr>
          <w:p w14:paraId="33D12ED0" w14:textId="44BD8128" w:rsidR="001433FC" w:rsidRDefault="001433FC" w:rsidP="001433FC">
            <w:pPr>
              <w:ind w:right="3"/>
              <w:jc w:val="center"/>
              <w:rPr>
                <w:lang w:val="uk-UA"/>
              </w:rPr>
            </w:pPr>
            <w:r w:rsidRPr="00C8595F">
              <w:rPr>
                <w:lang w:val="uk-UA"/>
              </w:rPr>
              <w:t>Київ</w:t>
            </w:r>
          </w:p>
        </w:tc>
        <w:tc>
          <w:tcPr>
            <w:tcW w:w="1667" w:type="pct"/>
          </w:tcPr>
          <w:p w14:paraId="7AFDA97E" w14:textId="4A4362BF" w:rsidR="001433FC" w:rsidRDefault="001433FC" w:rsidP="001433FC">
            <w:pPr>
              <w:ind w:right="3"/>
              <w:jc w:val="right"/>
              <w:rPr>
                <w:lang w:val="uk-UA"/>
              </w:rPr>
            </w:pPr>
            <w:r w:rsidRPr="00C8595F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135</w:t>
            </w:r>
            <w:r w:rsidRPr="00C8595F">
              <w:rPr>
                <w:lang w:val="uk-UA"/>
              </w:rPr>
              <w:t>/к/</w:t>
            </w:r>
            <w:proofErr w:type="spellStart"/>
            <w:r w:rsidRPr="00C8595F">
              <w:rPr>
                <w:lang w:val="uk-UA"/>
              </w:rPr>
              <w:t>тр</w:t>
            </w:r>
            <w:proofErr w:type="spellEnd"/>
          </w:p>
        </w:tc>
      </w:tr>
    </w:tbl>
    <w:p w14:paraId="3E46751E" w14:textId="77777777" w:rsidR="00295F89" w:rsidRPr="00C8595F" w:rsidRDefault="00295F89" w:rsidP="00295F89">
      <w:pPr>
        <w:divId w:val="1032266028"/>
        <w:rPr>
          <w:lang w:val="uk-UA"/>
        </w:rPr>
      </w:pPr>
    </w:p>
    <w:p w14:paraId="3007D073" w14:textId="77777777" w:rsidR="00295F89" w:rsidRPr="008221A9" w:rsidRDefault="00295F89" w:rsidP="00295F89">
      <w:pPr>
        <w:divId w:val="1032266028"/>
        <w:rPr>
          <w:b/>
        </w:rPr>
      </w:pPr>
      <w:r w:rsidRPr="0022505F">
        <w:rPr>
          <w:b/>
          <w:lang w:val="uk-UA"/>
        </w:rPr>
        <w:t xml:space="preserve">Про </w:t>
      </w:r>
      <w:r>
        <w:rPr>
          <w:b/>
          <w:lang w:val="uk-UA"/>
        </w:rPr>
        <w:t>оголошення простою</w:t>
      </w:r>
    </w:p>
    <w:p w14:paraId="36D4895F" w14:textId="77777777" w:rsidR="00295F89" w:rsidRDefault="00295F89" w:rsidP="00295F89">
      <w:pPr>
        <w:pStyle w:val="a3"/>
        <w:shd w:val="clear" w:color="auto" w:fill="FFFFFF"/>
        <w:spacing w:before="0" w:beforeAutospacing="0" w:after="0" w:afterAutospacing="0"/>
        <w:jc w:val="both"/>
        <w:divId w:val="1032266028"/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</w:pPr>
    </w:p>
    <w:p w14:paraId="12A6C0D4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У</w:t>
      </w:r>
      <w:r w:rsidRPr="00E22300">
        <w:rPr>
          <w:color w:val="000000"/>
          <w:bdr w:val="none" w:sz="0" w:space="0" w:color="auto" w:frame="1"/>
          <w:lang w:val="uk-UA"/>
        </w:rPr>
        <w:t xml:space="preserve"> зв</w:t>
      </w:r>
      <w:r>
        <w:rPr>
          <w:color w:val="000000"/>
          <w:bdr w:val="none" w:sz="0" w:space="0" w:color="auto" w:frame="1"/>
          <w:lang w:val="uk-UA"/>
        </w:rPr>
        <w:t>’</w:t>
      </w:r>
      <w:r w:rsidRPr="00E22300">
        <w:rPr>
          <w:color w:val="000000"/>
          <w:bdr w:val="none" w:sz="0" w:space="0" w:color="auto" w:frame="1"/>
          <w:lang w:val="uk-UA"/>
        </w:rPr>
        <w:t xml:space="preserve">язку з відсутністю організаційних </w:t>
      </w:r>
      <w:r>
        <w:rPr>
          <w:color w:val="000000"/>
          <w:bdr w:val="none" w:sz="0" w:space="0" w:color="auto" w:frame="1"/>
          <w:lang w:val="uk-UA"/>
        </w:rPr>
        <w:t>і</w:t>
      </w:r>
      <w:r w:rsidRPr="00E22300">
        <w:rPr>
          <w:color w:val="000000"/>
          <w:bdr w:val="none" w:sz="0" w:space="0" w:color="auto" w:frame="1"/>
          <w:lang w:val="uk-UA"/>
        </w:rPr>
        <w:t xml:space="preserve"> технічних умов для </w:t>
      </w:r>
      <w:r>
        <w:rPr>
          <w:color w:val="000000"/>
          <w:bdr w:val="none" w:sz="0" w:space="0" w:color="auto" w:frame="1"/>
          <w:lang w:val="uk-UA"/>
        </w:rPr>
        <w:t>господарської діяльності підприємства</w:t>
      </w:r>
      <w:r w:rsidRPr="00E22300">
        <w:rPr>
          <w:color w:val="000000"/>
          <w:bdr w:val="none" w:sz="0" w:space="0" w:color="auto" w:frame="1"/>
          <w:lang w:val="uk-UA"/>
        </w:rPr>
        <w:t xml:space="preserve"> </w:t>
      </w:r>
      <w:r>
        <w:rPr>
          <w:color w:val="000000"/>
          <w:bdr w:val="none" w:sz="0" w:space="0" w:color="auto" w:frame="1"/>
          <w:lang w:val="uk-UA"/>
        </w:rPr>
        <w:t xml:space="preserve">у повному обсязі </w:t>
      </w:r>
      <w:r w:rsidRPr="00E22300">
        <w:rPr>
          <w:color w:val="000000"/>
          <w:bdr w:val="none" w:sz="0" w:space="0" w:color="auto" w:frame="1"/>
          <w:lang w:val="uk-UA"/>
        </w:rPr>
        <w:t>під час воєнного стану,</w:t>
      </w:r>
      <w:r>
        <w:rPr>
          <w:color w:val="000000"/>
          <w:bdr w:val="none" w:sz="0" w:space="0" w:color="auto" w:frame="1"/>
          <w:lang w:val="uk-UA"/>
        </w:rPr>
        <w:t xml:space="preserve"> керуючись статтею 113 Кодексу законів про працю України,</w:t>
      </w:r>
    </w:p>
    <w:p w14:paraId="22404B27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14:paraId="178FCB3F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НАКАЗУЮ:</w:t>
      </w:r>
    </w:p>
    <w:p w14:paraId="0274EC95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14:paraId="5AA4C88C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1. </w:t>
      </w:r>
      <w:r w:rsidRPr="00E22300">
        <w:rPr>
          <w:color w:val="000000"/>
          <w:bdr w:val="none" w:sz="0" w:space="0" w:color="auto" w:frame="1"/>
          <w:lang w:val="uk-UA"/>
        </w:rPr>
        <w:t xml:space="preserve">Оголосити простій не з вини працівників із </w:t>
      </w:r>
      <w:r>
        <w:rPr>
          <w:color w:val="000000"/>
          <w:bdr w:val="none" w:sz="0" w:space="0" w:color="auto" w:frame="1"/>
          <w:lang w:val="uk-UA"/>
        </w:rPr>
        <w:t>17</w:t>
      </w:r>
      <w:r w:rsidRPr="00E22300">
        <w:rPr>
          <w:color w:val="000000"/>
          <w:bdr w:val="none" w:sz="0" w:space="0" w:color="auto" w:frame="1"/>
          <w:lang w:val="uk-UA"/>
        </w:rPr>
        <w:t xml:space="preserve"> березня 2022 р. працівникам:</w:t>
      </w:r>
    </w:p>
    <w:p w14:paraId="7EAE9A72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— бухгалтерії:</w:t>
      </w:r>
    </w:p>
    <w:p w14:paraId="0B67F45D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left="106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КИРИЛЬЧУК Дарині Вікторівні, бухгалтеру І категорії;</w:t>
      </w:r>
    </w:p>
    <w:p w14:paraId="2E164B75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left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— відділу кадрів:</w:t>
      </w:r>
    </w:p>
    <w:p w14:paraId="28599FC5" w14:textId="77777777" w:rsidR="00295F89" w:rsidRDefault="00295F89" w:rsidP="00295F89">
      <w:pPr>
        <w:pStyle w:val="a3"/>
        <w:shd w:val="clear" w:color="auto" w:fill="FFFFFF"/>
        <w:spacing w:before="0" w:beforeAutospacing="0" w:after="0" w:afterAutospacing="0"/>
        <w:ind w:left="106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ДОБРИВЕЧІР Валентині Петрівні, старшому інспектору відділу кадрів;</w:t>
      </w:r>
    </w:p>
    <w:p w14:paraId="1153215C" w14:textId="77777777" w:rsidR="00295F89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— відділу</w:t>
      </w:r>
      <w:r>
        <w:rPr>
          <w:color w:val="000000"/>
          <w:bdr w:val="none" w:sz="0" w:space="0" w:color="auto" w:frame="1"/>
          <w:lang w:val="uk-UA"/>
        </w:rPr>
        <w:t xml:space="preserve"> маркетингу:</w:t>
      </w:r>
    </w:p>
    <w:p w14:paraId="3D338344" w14:textId="77777777" w:rsidR="00295F89" w:rsidRDefault="00295F89" w:rsidP="00295F89">
      <w:pPr>
        <w:pStyle w:val="a3"/>
        <w:shd w:val="clear" w:color="auto" w:fill="FFFFFF"/>
        <w:spacing w:before="0" w:beforeAutospacing="0" w:after="0" w:afterAutospacing="0"/>
        <w:ind w:firstLine="993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БЕЗУГЛІЙ Людмилі Іванівні, економісту зі збуту;</w:t>
      </w:r>
    </w:p>
    <w:p w14:paraId="7C3F8E0F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993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СКРИПНИКУ Олегу Анатолійовичу, провідному маркетологу.</w:t>
      </w:r>
    </w:p>
    <w:p w14:paraId="2D39C4CB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…</w:t>
      </w:r>
    </w:p>
    <w:p w14:paraId="1C3F7697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2. </w:t>
      </w:r>
      <w:r w:rsidRPr="00E22300">
        <w:rPr>
          <w:color w:val="000000"/>
          <w:bdr w:val="none" w:sz="0" w:space="0" w:color="auto" w:frame="1"/>
          <w:lang w:val="uk-UA"/>
        </w:rPr>
        <w:t>Бухгалтерії оплачувати працівникам простій у розмірі 2/3 посадового окладу.</w:t>
      </w:r>
    </w:p>
    <w:p w14:paraId="49B54656" w14:textId="77777777" w:rsidR="00295F89" w:rsidRPr="004D0975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3. </w:t>
      </w:r>
      <w:r w:rsidRPr="004D0975">
        <w:rPr>
          <w:color w:val="000000"/>
          <w:bdr w:val="none" w:sz="0" w:space="0" w:color="auto" w:frame="1"/>
          <w:lang w:val="uk-UA"/>
        </w:rPr>
        <w:t xml:space="preserve">Під час простою працівники звільняються від обов’язку бути присутніми на віддалених робочих місцях і на робочих місцях в офісі. </w:t>
      </w:r>
    </w:p>
    <w:p w14:paraId="4A583605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4. </w:t>
      </w:r>
      <w:r w:rsidRPr="00E22300">
        <w:rPr>
          <w:color w:val="000000"/>
          <w:bdr w:val="none" w:sz="0" w:space="0" w:color="auto" w:frame="1"/>
          <w:lang w:val="uk-UA"/>
        </w:rPr>
        <w:t>Начальнику відділу кадрів Добренькій Галині</w:t>
      </w:r>
      <w:r>
        <w:rPr>
          <w:color w:val="000000"/>
          <w:bdr w:val="none" w:sz="0" w:space="0" w:color="auto" w:frame="1"/>
          <w:lang w:val="uk-UA"/>
        </w:rPr>
        <w:t xml:space="preserve"> д</w:t>
      </w:r>
      <w:r w:rsidRPr="00E22300">
        <w:rPr>
          <w:color w:val="000000"/>
          <w:bdr w:val="none" w:sz="0" w:space="0" w:color="auto" w:frame="1"/>
          <w:lang w:val="uk-UA"/>
        </w:rPr>
        <w:t>овести до кінця робочого дня наказ до відома працівників:</w:t>
      </w:r>
    </w:p>
    <w:p w14:paraId="351D436C" w14:textId="77777777" w:rsidR="00295F89" w:rsidRDefault="00295F89" w:rsidP="00295F89">
      <w:pPr>
        <w:pStyle w:val="a3"/>
        <w:shd w:val="clear" w:color="auto" w:fill="FFFFFF"/>
        <w:spacing w:before="0" w:beforeAutospacing="0" w:after="0" w:afterAutospacing="0"/>
        <w:ind w:left="1080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— розмістити на корпоративному сайті;</w:t>
      </w:r>
    </w:p>
    <w:p w14:paraId="3EB04566" w14:textId="77777777" w:rsidR="00295F89" w:rsidRDefault="00295F89" w:rsidP="00295F89">
      <w:pPr>
        <w:pStyle w:val="a3"/>
        <w:shd w:val="clear" w:color="auto" w:fill="FFFFFF"/>
        <w:spacing w:before="0" w:beforeAutospacing="0" w:after="0" w:afterAutospacing="0"/>
        <w:ind w:left="1080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— за можливості — ознайомити під підпис;</w:t>
      </w:r>
    </w:p>
    <w:p w14:paraId="0B63389E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left="1080"/>
        <w:jc w:val="both"/>
        <w:divId w:val="1032266028"/>
        <w:rPr>
          <w:color w:val="000000"/>
          <w:bdr w:val="none" w:sz="0" w:space="0" w:color="auto" w:frame="1"/>
          <w:lang w:val="uk-UA"/>
        </w:rPr>
      </w:pPr>
      <w:r w:rsidRPr="00E22300">
        <w:rPr>
          <w:color w:val="000000"/>
          <w:bdr w:val="none" w:sz="0" w:space="0" w:color="auto" w:frame="1"/>
          <w:lang w:val="uk-UA"/>
        </w:rPr>
        <w:t>— надіслати копію наказу електронною поштою або іншим засобом комунікації</w:t>
      </w:r>
      <w:r>
        <w:rPr>
          <w:color w:val="000000"/>
          <w:bdr w:val="none" w:sz="0" w:space="0" w:color="auto" w:frame="1"/>
          <w:lang w:val="uk-UA"/>
        </w:rPr>
        <w:t xml:space="preserve"> працівникам, яких немає можливості ознайомити з наказом під підпис</w:t>
      </w:r>
      <w:r w:rsidRPr="00E22300">
        <w:rPr>
          <w:color w:val="000000"/>
          <w:bdr w:val="none" w:sz="0" w:space="0" w:color="auto" w:frame="1"/>
          <w:lang w:val="uk-UA"/>
        </w:rPr>
        <w:t>.</w:t>
      </w:r>
    </w:p>
    <w:p w14:paraId="787FC1B6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5. </w:t>
      </w:r>
      <w:r w:rsidRPr="00E22300">
        <w:rPr>
          <w:color w:val="000000"/>
          <w:bdr w:val="none" w:sz="0" w:space="0" w:color="auto" w:frame="1"/>
          <w:lang w:val="uk-UA"/>
        </w:rPr>
        <w:t>Контроль за виконанням наказу залишаю за собою.</w:t>
      </w:r>
    </w:p>
    <w:p w14:paraId="58376BC9" w14:textId="77777777" w:rsidR="00295F89" w:rsidRPr="00E22300" w:rsidRDefault="00295F89" w:rsidP="00295F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14:paraId="612EE3D8" w14:textId="42139F11" w:rsidR="00295F89" w:rsidRDefault="00295F89" w:rsidP="00295F89">
      <w:pPr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tbl>
      <w:tblPr>
        <w:tblStyle w:val="ae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115"/>
        <w:gridCol w:w="3268"/>
      </w:tblGrid>
      <w:tr w:rsidR="001433FC" w14:paraId="6BB67A76" w14:textId="77777777" w:rsidTr="001433FC">
        <w:trPr>
          <w:divId w:val="1032266028"/>
        </w:trPr>
        <w:tc>
          <w:tcPr>
            <w:tcW w:w="3257" w:type="dxa"/>
          </w:tcPr>
          <w:p w14:paraId="3D3D13AD" w14:textId="0B4B596B" w:rsidR="001433FC" w:rsidRDefault="001433FC" w:rsidP="00295F89">
            <w:pPr>
              <w:ind w:right="3"/>
              <w:jc w:val="both"/>
              <w:rPr>
                <w:color w:val="000000"/>
                <w:bdr w:val="none" w:sz="0" w:space="0" w:color="auto" w:frame="1"/>
                <w:lang w:val="uk-UA"/>
              </w:rPr>
            </w:pPr>
            <w:r w:rsidRPr="00E22300">
              <w:rPr>
                <w:color w:val="000000"/>
                <w:bdr w:val="none" w:sz="0" w:space="0" w:color="auto" w:frame="1"/>
              </w:rPr>
              <w:t>Директор</w:t>
            </w:r>
          </w:p>
        </w:tc>
        <w:tc>
          <w:tcPr>
            <w:tcW w:w="3115" w:type="dxa"/>
          </w:tcPr>
          <w:p w14:paraId="6B28AEE2" w14:textId="6ADE7C87" w:rsidR="001433FC" w:rsidRDefault="001433FC" w:rsidP="001433FC">
            <w:pPr>
              <w:ind w:right="3"/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E22300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Добродій</w:t>
            </w:r>
          </w:p>
        </w:tc>
        <w:tc>
          <w:tcPr>
            <w:tcW w:w="3268" w:type="dxa"/>
          </w:tcPr>
          <w:p w14:paraId="12CA088B" w14:textId="03CF02E6" w:rsidR="001433FC" w:rsidRDefault="001433FC" w:rsidP="001433FC">
            <w:pPr>
              <w:ind w:right="3"/>
              <w:jc w:val="right"/>
              <w:rPr>
                <w:color w:val="000000"/>
                <w:bdr w:val="none" w:sz="0" w:space="0" w:color="auto" w:frame="1"/>
                <w:lang w:val="uk-UA"/>
              </w:rPr>
            </w:pPr>
            <w:r w:rsidRPr="00E22300">
              <w:rPr>
                <w:color w:val="000000"/>
                <w:bdr w:val="none" w:sz="0" w:space="0" w:color="auto" w:frame="1"/>
                <w:lang w:val="uk-UA"/>
              </w:rPr>
              <w:t>Костянтин ДОБРОДІЙ</w:t>
            </w:r>
          </w:p>
        </w:tc>
      </w:tr>
    </w:tbl>
    <w:p w14:paraId="05CA2DE4" w14:textId="384F27B8" w:rsidR="001433FC" w:rsidRDefault="001433FC" w:rsidP="00295F89">
      <w:pPr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14:paraId="4FB397E8" w14:textId="77777777" w:rsidR="001433FC" w:rsidRPr="00E22300" w:rsidRDefault="001433FC" w:rsidP="00295F89">
      <w:pPr>
        <w:jc w:val="both"/>
        <w:divId w:val="1032266028"/>
        <w:rPr>
          <w:color w:val="000000"/>
          <w:bdr w:val="none" w:sz="0" w:space="0" w:color="auto" w:frame="1"/>
          <w:lang w:val="uk-UA"/>
        </w:rPr>
      </w:pPr>
    </w:p>
    <w:p w14:paraId="1EC17358" w14:textId="77777777" w:rsidR="00295F89" w:rsidRPr="00E22300" w:rsidRDefault="00295F89" w:rsidP="00295F89">
      <w:pPr>
        <w:pStyle w:val="a3"/>
        <w:tabs>
          <w:tab w:val="left" w:pos="4111"/>
          <w:tab w:val="left" w:pos="6804"/>
        </w:tabs>
        <w:spacing w:before="0" w:beforeAutospacing="0" w:after="0" w:afterAutospacing="0"/>
        <w:jc w:val="both"/>
        <w:divId w:val="1032266028"/>
        <w:rPr>
          <w:i/>
          <w:color w:val="000000"/>
          <w:bdr w:val="none" w:sz="0" w:space="0" w:color="auto" w:frame="1"/>
          <w:lang w:val="uk-UA"/>
        </w:rPr>
      </w:pPr>
      <w:r w:rsidRPr="00E22300">
        <w:rPr>
          <w:i/>
          <w:color w:val="000000"/>
          <w:bdr w:val="none" w:sz="0" w:space="0" w:color="auto" w:frame="1"/>
          <w:lang w:val="uk-UA"/>
        </w:rPr>
        <w:t>Візи, відмітки про ознайомлення з наказом</w:t>
      </w:r>
    </w:p>
    <w:p w14:paraId="7E72A858" w14:textId="77777777" w:rsidR="00295F89" w:rsidRPr="008D7A8F" w:rsidRDefault="00295F89" w:rsidP="00295F89">
      <w:pPr>
        <w:divId w:val="1032266028"/>
        <w:rPr>
          <w:lang w:val="uk-UA"/>
        </w:rPr>
      </w:pPr>
    </w:p>
    <w:sectPr w:rsidR="00295F89" w:rsidRPr="008D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51EC"/>
    <w:multiLevelType w:val="hybridMultilevel"/>
    <w:tmpl w:val="85CA2E86"/>
    <w:lvl w:ilvl="0" w:tplc="5FC6BA10">
      <w:numFmt w:val="bullet"/>
      <w:lvlText w:val="-"/>
      <w:lvlJc w:val="left"/>
      <w:pPr>
        <w:ind w:left="720" w:hanging="360"/>
      </w:pPr>
      <w:rPr>
        <w:rFonts w:ascii="ProbaPro" w:eastAsiaTheme="minorEastAsia" w:hAnsi="ProbaPro" w:cs="Times New Roman" w:hint="default"/>
        <w:color w:val="1D1D1B"/>
        <w:sz w:val="27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FE"/>
    <w:rsid w:val="00042686"/>
    <w:rsid w:val="001433FC"/>
    <w:rsid w:val="0019482C"/>
    <w:rsid w:val="00295F89"/>
    <w:rsid w:val="002B1956"/>
    <w:rsid w:val="002F36A3"/>
    <w:rsid w:val="004044FE"/>
    <w:rsid w:val="00405843"/>
    <w:rsid w:val="00470C0C"/>
    <w:rsid w:val="005809C5"/>
    <w:rsid w:val="006543AC"/>
    <w:rsid w:val="00697B05"/>
    <w:rsid w:val="00794CFF"/>
    <w:rsid w:val="00814418"/>
    <w:rsid w:val="009074C1"/>
    <w:rsid w:val="00BB311F"/>
    <w:rsid w:val="00C83003"/>
    <w:rsid w:val="00CE10F9"/>
    <w:rsid w:val="00EA0ABD"/>
    <w:rsid w:val="00F7726D"/>
    <w:rsid w:val="00FB1DA4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6719C"/>
  <w15:docId w15:val="{4F2D3F7E-68CD-456E-9054-1428BC10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No Spacing"/>
    <w:uiPriority w:val="1"/>
    <w:qFormat/>
    <w:rsid w:val="004044FE"/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94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pert-info">
    <w:name w:val="expert-info"/>
    <w:basedOn w:val="a0"/>
    <w:rsid w:val="0019482C"/>
  </w:style>
  <w:style w:type="paragraph" w:customStyle="1" w:styleId="incut-v4title">
    <w:name w:val="incut-v4__title"/>
    <w:basedOn w:val="a"/>
    <w:rsid w:val="0019482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2F36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F36A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F36A3"/>
    <w:rPr>
      <w:rFonts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F36A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F36A3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36A3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36A3"/>
    <w:rPr>
      <w:rFonts w:ascii="Arial" w:eastAsiaTheme="minorEastAsia" w:hAnsi="Arial" w:cs="Arial"/>
      <w:sz w:val="18"/>
      <w:szCs w:val="18"/>
    </w:rPr>
  </w:style>
  <w:style w:type="character" w:customStyle="1" w:styleId="normaltextrun">
    <w:name w:val="normaltextrun"/>
    <w:basedOn w:val="a0"/>
    <w:rsid w:val="00295F89"/>
  </w:style>
  <w:style w:type="table" w:styleId="ae">
    <w:name w:val="Table Grid"/>
    <w:basedOn w:val="a1"/>
    <w:uiPriority w:val="39"/>
    <w:rsid w:val="00143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815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02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739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Петровская</dc:creator>
  <cp:lastModifiedBy>Інна Літвінова</cp:lastModifiedBy>
  <cp:revision>2</cp:revision>
  <dcterms:created xsi:type="dcterms:W3CDTF">2022-03-21T04:38:00Z</dcterms:created>
  <dcterms:modified xsi:type="dcterms:W3CDTF">2022-03-21T04:38:00Z</dcterms:modified>
</cp:coreProperties>
</file>