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868B" w14:textId="5F8BCE57" w:rsidR="00C95073" w:rsidRDefault="00C95073" w:rsidP="00243D83">
      <w:pPr>
        <w:spacing w:before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bookmark0"/>
      <w:r w:rsidRPr="00C9507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ТОВАРИСТВО З ОБМЕЖЕНОЮ ВІДПОВІДАЛЬНІСТЮ </w:t>
      </w:r>
      <w:r w:rsidRPr="00C95073">
        <w:rPr>
          <w:rFonts w:ascii="Times New Roman" w:hAnsi="Times New Roman" w:cs="Times New Roman"/>
          <w:b/>
          <w:bCs/>
          <w:sz w:val="24"/>
          <w:szCs w:val="24"/>
          <w:lang w:val="uk-UA" w:eastAsia="ru-RU" w:bidi="ru-RU"/>
        </w:rPr>
        <w:t>«ВЕНТ</w:t>
      </w:r>
      <w:r w:rsidR="00586C4A">
        <w:rPr>
          <w:rFonts w:ascii="Times New Roman" w:hAnsi="Times New Roman" w:cs="Times New Roman"/>
          <w:b/>
          <w:bCs/>
          <w:sz w:val="24"/>
          <w:szCs w:val="24"/>
          <w:lang w:val="uk-UA" w:eastAsia="ru-RU" w:bidi="ru-RU"/>
        </w:rPr>
        <w:t>А</w:t>
      </w:r>
      <w:r w:rsidRPr="00C9507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(ТОВ </w:t>
      </w:r>
      <w:r w:rsidRPr="00C95073">
        <w:rPr>
          <w:rFonts w:ascii="Times New Roman" w:hAnsi="Times New Roman" w:cs="Times New Roman"/>
          <w:b/>
          <w:bCs/>
          <w:sz w:val="24"/>
          <w:szCs w:val="24"/>
          <w:lang w:val="uk-UA"/>
        </w:rPr>
        <w:t>«ВЕНТ</w:t>
      </w:r>
      <w:r w:rsidR="00586C4A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C9507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6320EC07" w14:textId="77777777" w:rsidR="00C95073" w:rsidRDefault="00C95073" w:rsidP="00C9507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3001" w14:paraId="1FF3C7C9" w14:textId="77777777" w:rsidTr="006C2141">
        <w:tc>
          <w:tcPr>
            <w:tcW w:w="3115" w:type="dxa"/>
          </w:tcPr>
          <w:p w14:paraId="3AAA3A16" w14:textId="77777777" w:rsidR="008C3001" w:rsidRDefault="008C3001" w:rsidP="00C950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5" w:type="dxa"/>
          </w:tcPr>
          <w:p w14:paraId="2F833A3B" w14:textId="16BD9059" w:rsidR="008C3001" w:rsidRDefault="004A3E76" w:rsidP="004A3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A3E76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val="uk-UA" w:eastAsia="ru-RU"/>
              </w:rPr>
              <w:t>НАКАЗ</w:t>
            </w:r>
          </w:p>
        </w:tc>
        <w:tc>
          <w:tcPr>
            <w:tcW w:w="3115" w:type="dxa"/>
          </w:tcPr>
          <w:p w14:paraId="585DC24C" w14:textId="77777777" w:rsidR="008C3001" w:rsidRDefault="008C3001" w:rsidP="00C950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C3001" w14:paraId="59F3BF06" w14:textId="77777777" w:rsidTr="006C2141">
        <w:tc>
          <w:tcPr>
            <w:tcW w:w="3115" w:type="dxa"/>
          </w:tcPr>
          <w:p w14:paraId="66442C41" w14:textId="01C5E519" w:rsidR="008C3001" w:rsidRDefault="004A3E76" w:rsidP="004A3E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17.12.2</w:t>
            </w:r>
            <w:r w:rsidRPr="006C64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15" w:type="dxa"/>
          </w:tcPr>
          <w:p w14:paraId="6062A954" w14:textId="5B7571E7" w:rsidR="008C3001" w:rsidRDefault="004A3E76" w:rsidP="004A3E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4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Київ</w:t>
            </w:r>
          </w:p>
        </w:tc>
        <w:tc>
          <w:tcPr>
            <w:tcW w:w="3115" w:type="dxa"/>
          </w:tcPr>
          <w:p w14:paraId="4406F50D" w14:textId="02D42FB5" w:rsidR="008C3001" w:rsidRDefault="004A3E76" w:rsidP="004A3E7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C64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/оп</w:t>
            </w:r>
          </w:p>
        </w:tc>
      </w:tr>
    </w:tbl>
    <w:p w14:paraId="4C8B0311" w14:textId="77777777" w:rsidR="0053089F" w:rsidRPr="00C95073" w:rsidRDefault="0053089F" w:rsidP="005308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</w:p>
    <w:p w14:paraId="0C017AD8" w14:textId="77777777" w:rsidR="0053089F" w:rsidRPr="00C95073" w:rsidRDefault="0053089F" w:rsidP="005308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uk-UA"/>
        </w:rPr>
      </w:pPr>
      <w:r w:rsidRPr="00C950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uk-UA"/>
        </w:rPr>
        <w:t>Про призначення осіб, відповідальних</w:t>
      </w:r>
      <w:r w:rsidRPr="00C950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uk-UA"/>
        </w:rPr>
        <w:br/>
        <w:t>за проведення робіт підвищеної небезпеки</w:t>
      </w:r>
    </w:p>
    <w:p w14:paraId="2FD277E0" w14:textId="77777777" w:rsidR="0053089F" w:rsidRPr="006C646D" w:rsidRDefault="0053089F" w:rsidP="0053089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6C646D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  <w:t> </w:t>
      </w:r>
    </w:p>
    <w:p w14:paraId="384DAA30" w14:textId="24EEF037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</w:t>
      </w:r>
      <w:r w:rsidR="002947E0"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вимог ст</w:t>
      </w:r>
      <w:r w:rsidR="00C950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атті </w:t>
      </w:r>
      <w:r w:rsidR="002947E0"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 </w:t>
      </w:r>
      <w:r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Закону </w:t>
      </w:r>
      <w:r w:rsidR="00C950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 охорону праці</w:t>
      </w:r>
      <w:r w:rsidR="00363E3A"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Переліку робіт з підвищеною небезпекою</w:t>
      </w:r>
      <w:r w:rsidR="00DD2E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0D45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затвердженого</w:t>
      </w:r>
      <w:r w:rsidR="00DD2E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наказом Держнаглядохоронпраці </w:t>
      </w:r>
      <w:r w:rsidR="00DD2E62" w:rsidRPr="00DD2E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26.01.2005 № 15</w:t>
      </w:r>
      <w:r w:rsidR="00FF17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363E3A"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C64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інших нормативно-правових актів з охорони праці</w:t>
      </w:r>
    </w:p>
    <w:p w14:paraId="03B00B18" w14:textId="77777777" w:rsidR="00DD2E62" w:rsidRDefault="00DD2E62" w:rsidP="00DD2E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D915588" w14:textId="72D58083" w:rsidR="00DD2E62" w:rsidRPr="00DD2E62" w:rsidRDefault="0053089F" w:rsidP="00DD2E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D2E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НАКАЗУЮ:</w:t>
      </w:r>
    </w:p>
    <w:p w14:paraId="4CF391AE" w14:textId="77777777" w:rsidR="00DD2E62" w:rsidRPr="00DD2E62" w:rsidRDefault="00DD2E62" w:rsidP="00C9507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491F9543" w14:textId="63001CEF" w:rsidR="0053089F" w:rsidRPr="006C646D" w:rsidRDefault="0053089F" w:rsidP="00C9507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Затвердити Перелік робіт підвищеної небезпеки, на виконання яких видається наряд-допуск в ТОВ «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r w:rsidRPr="000976B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Додаток </w:t>
      </w:r>
      <w:r w:rsidR="000976BE" w:rsidRPr="000976B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1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BAE0D6B" w14:textId="425E0AF6" w:rsidR="0053089F" w:rsidRPr="006C646D" w:rsidRDefault="0053089F" w:rsidP="00C9507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2. Затвердити Перелік робіт підвищеної небезпеки, що виконуються за</w:t>
      </w:r>
      <w:r w:rsidR="00DD2E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6C64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розпорядженням та в порядку поточної експлуатації в ТОВ «</w:t>
      </w:r>
      <w:r w:rsidR="00586C4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 (</w:t>
      </w:r>
      <w:r w:rsidRPr="000976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Додаток 2</w:t>
      </w:r>
      <w:r w:rsidRPr="006C64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9565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3F45B928" w14:textId="4C07FCF9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Затвердити Положення про порядок видачі наряду-допуску на виконання робіт підвищеної небезпеки в ТОВ «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r w:rsidRPr="000976B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3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0DD13F6" w14:textId="058F2891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Відповідальним за проведення робіт підвищеної небезпеки в ТОВ «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призначити </w:t>
      </w:r>
      <w:r w:rsidR="009D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Хоменка </w:t>
      </w:r>
      <w:r w:rsidR="009A56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Олега,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інженера з організації експлуатації та</w:t>
      </w:r>
      <w:r w:rsidR="00FF17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ремонту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35895FD" w14:textId="4827FB6B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Відповідальним за видачу та облік нарядів-допусків на проведення робіт підвищеної небезпеки в ТОВ «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призначити</w:t>
      </w:r>
      <w:r w:rsidR="009D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76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Костянтина</w:t>
      </w:r>
      <w:r w:rsidR="000976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ФІЛЕНКА</w:t>
      </w:r>
      <w:r w:rsidR="009D21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головного інженера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C672E62" w14:textId="6F68E785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Відповідальним керівником робіт призначити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76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Андрія</w:t>
      </w:r>
      <w:r w:rsidR="000976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ОЛЕШКА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електромеханіка</w:t>
      </w:r>
      <w:r w:rsidR="00586C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D6B2404" w14:textId="03DE1A2B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Pr="00586C4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форму бланка наряду-допуску на виконання на робіт підвищеної небезпеки (</w:t>
      </w:r>
      <w:r w:rsidRPr="00104C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Додаток </w:t>
      </w:r>
      <w:r w:rsidR="00FF178D" w:rsidRPr="00104C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4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251930E" w14:textId="14B29FEA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Затвердити форму Журналу обліку нарядів-допусків на виконання робіт підвищеної небезпеки ТОВ «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Вента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</w:t>
      </w:r>
      <w:r w:rsidRPr="00104C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Додаток </w:t>
      </w:r>
      <w:r w:rsidR="00FF178D" w:rsidRPr="00104CB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5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Ведення Журналу обліку нарядів-допусків на</w:t>
      </w:r>
      <w:r w:rsid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робіт підвищеної небезпеки покласти на особу, відповідальну за</w:t>
      </w:r>
      <w:r w:rsid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видачу нарядів-допуску на проведення робіт підвищеної небезпеки. </w:t>
      </w:r>
    </w:p>
    <w:p w14:paraId="1E83659E" w14:textId="39859E5A" w:rsidR="0053089F" w:rsidRPr="006C646D" w:rsidRDefault="0053089F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646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9.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 довести до відома осіб, зазначених у наказі</w:t>
      </w:r>
      <w:r w:rsidR="0095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</w:t>
      </w:r>
      <w:r w:rsid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пис.</w:t>
      </w:r>
    </w:p>
    <w:p w14:paraId="31DE1699" w14:textId="2F349F82" w:rsidR="0053089F" w:rsidRPr="006C646D" w:rsidRDefault="0095654C" w:rsidP="00C950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r w:rsidR="0053089F"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 виконанням наказу покласти на 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ориса</w:t>
      </w:r>
      <w:r w:rsidR="00104CB7" w:rsidRP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104CB7"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ихайл</w:t>
      </w:r>
      <w:r w:rsidR="00104C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089F"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інженера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53089F" w:rsidRPr="006C6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охорони праці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015A7E7" w14:textId="712D6BFE" w:rsidR="0053089F" w:rsidRDefault="0053089F" w:rsidP="0053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115"/>
        <w:gridCol w:w="3115"/>
      </w:tblGrid>
      <w:tr w:rsidR="0095654C" w14:paraId="11205E8D" w14:textId="77777777" w:rsidTr="00104CB7">
        <w:tc>
          <w:tcPr>
            <w:tcW w:w="3257" w:type="dxa"/>
          </w:tcPr>
          <w:p w14:paraId="535C234D" w14:textId="6B277CDF" w:rsidR="0095654C" w:rsidRDefault="0095654C" w:rsidP="005308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ТОВ «Вента»</w:t>
            </w:r>
          </w:p>
        </w:tc>
        <w:tc>
          <w:tcPr>
            <w:tcW w:w="3115" w:type="dxa"/>
          </w:tcPr>
          <w:p w14:paraId="10C31BF0" w14:textId="343B083F" w:rsidR="0095654C" w:rsidRPr="0095654C" w:rsidRDefault="0095654C" w:rsidP="009565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56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Остапенко</w:t>
            </w:r>
          </w:p>
        </w:tc>
        <w:tc>
          <w:tcPr>
            <w:tcW w:w="3115" w:type="dxa"/>
          </w:tcPr>
          <w:p w14:paraId="28138D4C" w14:textId="7F2826B6" w:rsidR="0095654C" w:rsidRDefault="0095654C" w:rsidP="009565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</w:t>
            </w:r>
            <w:r w:rsidR="00F46A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ОСТАПЕНКО</w:t>
            </w:r>
          </w:p>
        </w:tc>
      </w:tr>
    </w:tbl>
    <w:p w14:paraId="1AF7B732" w14:textId="77777777" w:rsidR="0095654C" w:rsidRPr="006C646D" w:rsidRDefault="0095654C" w:rsidP="0053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0"/>
    <w:p w14:paraId="747D787C" w14:textId="00817057" w:rsidR="0053089F" w:rsidRDefault="0095654C" w:rsidP="005308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956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Візи, відмітки про ознайомлення з наказом</w:t>
      </w:r>
    </w:p>
    <w:p w14:paraId="5B5E97AE" w14:textId="77777777" w:rsidR="00F32F77" w:rsidRPr="000969E8" w:rsidRDefault="00F32F77" w:rsidP="0053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E7BE5B9" w14:textId="77777777" w:rsidR="00F32F77" w:rsidRPr="000969E8" w:rsidRDefault="00F32F77" w:rsidP="0053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5F4F87C" w14:textId="77777777" w:rsidR="00F32F77" w:rsidRPr="000969E8" w:rsidRDefault="00F32F77" w:rsidP="0053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BB0B9F0" w14:textId="77777777" w:rsidR="00F32F77" w:rsidRPr="000969E8" w:rsidRDefault="00F32F77" w:rsidP="00530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F32F77" w:rsidRPr="0009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trike w:val="0"/>
        <w:dstrike w:val="0"/>
      </w:rPr>
    </w:lvl>
  </w:abstractNum>
  <w:abstractNum w:abstractNumId="1" w15:restartNumberingAfterBreak="0">
    <w:nsid w:val="20FF1334"/>
    <w:multiLevelType w:val="multilevel"/>
    <w:tmpl w:val="8BA0EE08"/>
    <w:lvl w:ilvl="0">
      <w:start w:val="2"/>
      <w:numFmt w:val="decimal"/>
      <w:lvlText w:val="%1."/>
      <w:lvlJc w:val="left"/>
      <w:pPr>
        <w:ind w:left="450" w:hanging="450"/>
      </w:pPr>
      <w:rPr>
        <w:lang w:val="ru-RU"/>
      </w:r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" w15:restartNumberingAfterBreak="0">
    <w:nsid w:val="29097FCE"/>
    <w:multiLevelType w:val="multilevel"/>
    <w:tmpl w:val="E9E6D3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 w16cid:durableId="1415129124">
    <w:abstractNumId w:val="0"/>
  </w:num>
  <w:num w:numId="2" w16cid:durableId="14927934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67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D"/>
    <w:rsid w:val="00012169"/>
    <w:rsid w:val="00031CB7"/>
    <w:rsid w:val="0006330E"/>
    <w:rsid w:val="000969E8"/>
    <w:rsid w:val="000976BE"/>
    <w:rsid w:val="000A6477"/>
    <w:rsid w:val="000D45F1"/>
    <w:rsid w:val="000F311A"/>
    <w:rsid w:val="00104CB7"/>
    <w:rsid w:val="001477E8"/>
    <w:rsid w:val="00152D98"/>
    <w:rsid w:val="00153D95"/>
    <w:rsid w:val="00155085"/>
    <w:rsid w:val="001806BB"/>
    <w:rsid w:val="001A12A9"/>
    <w:rsid w:val="001B1F2D"/>
    <w:rsid w:val="001C3CF7"/>
    <w:rsid w:val="002263CC"/>
    <w:rsid w:val="00243D83"/>
    <w:rsid w:val="00245127"/>
    <w:rsid w:val="002947E0"/>
    <w:rsid w:val="00297914"/>
    <w:rsid w:val="002D0156"/>
    <w:rsid w:val="002E01F6"/>
    <w:rsid w:val="0032425A"/>
    <w:rsid w:val="0033506C"/>
    <w:rsid w:val="0035608E"/>
    <w:rsid w:val="00363E3A"/>
    <w:rsid w:val="00376B6D"/>
    <w:rsid w:val="003B3AB2"/>
    <w:rsid w:val="003B42C1"/>
    <w:rsid w:val="003F34EA"/>
    <w:rsid w:val="004179EF"/>
    <w:rsid w:val="0048083B"/>
    <w:rsid w:val="004A3E76"/>
    <w:rsid w:val="004E2E7F"/>
    <w:rsid w:val="005221CE"/>
    <w:rsid w:val="00527DA8"/>
    <w:rsid w:val="0053089F"/>
    <w:rsid w:val="005331A0"/>
    <w:rsid w:val="0056592A"/>
    <w:rsid w:val="00586C4A"/>
    <w:rsid w:val="005E3FD6"/>
    <w:rsid w:val="00642C24"/>
    <w:rsid w:val="00660B70"/>
    <w:rsid w:val="006C208A"/>
    <w:rsid w:val="006C2141"/>
    <w:rsid w:val="006C646D"/>
    <w:rsid w:val="00713253"/>
    <w:rsid w:val="00801C7D"/>
    <w:rsid w:val="00824C7F"/>
    <w:rsid w:val="008602E7"/>
    <w:rsid w:val="008B5B88"/>
    <w:rsid w:val="008C3001"/>
    <w:rsid w:val="008D1750"/>
    <w:rsid w:val="00911133"/>
    <w:rsid w:val="00924D88"/>
    <w:rsid w:val="0095654C"/>
    <w:rsid w:val="009A4D16"/>
    <w:rsid w:val="009A5607"/>
    <w:rsid w:val="009C662D"/>
    <w:rsid w:val="009D21C2"/>
    <w:rsid w:val="00A1100D"/>
    <w:rsid w:val="00A12656"/>
    <w:rsid w:val="00AE01DF"/>
    <w:rsid w:val="00AE25DC"/>
    <w:rsid w:val="00AF04D0"/>
    <w:rsid w:val="00B054D1"/>
    <w:rsid w:val="00B056FC"/>
    <w:rsid w:val="00BA5311"/>
    <w:rsid w:val="00BC0ADF"/>
    <w:rsid w:val="00BF78AE"/>
    <w:rsid w:val="00C51836"/>
    <w:rsid w:val="00C646E0"/>
    <w:rsid w:val="00C95073"/>
    <w:rsid w:val="00CA2090"/>
    <w:rsid w:val="00D14582"/>
    <w:rsid w:val="00D23537"/>
    <w:rsid w:val="00D51569"/>
    <w:rsid w:val="00D73C3B"/>
    <w:rsid w:val="00DC0C75"/>
    <w:rsid w:val="00DD2E62"/>
    <w:rsid w:val="00DD614D"/>
    <w:rsid w:val="00DF1BDE"/>
    <w:rsid w:val="00E32419"/>
    <w:rsid w:val="00E457D4"/>
    <w:rsid w:val="00E95E4B"/>
    <w:rsid w:val="00EE1852"/>
    <w:rsid w:val="00F11851"/>
    <w:rsid w:val="00F131D2"/>
    <w:rsid w:val="00F32450"/>
    <w:rsid w:val="00F32F77"/>
    <w:rsid w:val="00F46AA0"/>
    <w:rsid w:val="00F81589"/>
    <w:rsid w:val="00FB083E"/>
    <w:rsid w:val="00FF178D"/>
    <w:rsid w:val="00FF5B04"/>
    <w:rsid w:val="03F18457"/>
    <w:rsid w:val="657247FA"/>
    <w:rsid w:val="73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0EB"/>
  <w15:chartTrackingRefBased/>
  <w15:docId w15:val="{9166E5A8-D105-4064-8EB4-CBB152A1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11851"/>
  </w:style>
  <w:style w:type="paragraph" w:customStyle="1" w:styleId="rvps2">
    <w:name w:val="rvps2"/>
    <w:basedOn w:val="a"/>
    <w:rsid w:val="00F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1851"/>
    <w:rPr>
      <w:color w:val="0000FF"/>
      <w:u w:val="single"/>
    </w:rPr>
  </w:style>
  <w:style w:type="paragraph" w:styleId="a4">
    <w:name w:val="No Spacing"/>
    <w:uiPriority w:val="1"/>
    <w:qFormat/>
    <w:rsid w:val="005331A0"/>
    <w:pPr>
      <w:spacing w:after="0" w:line="240" w:lineRule="auto"/>
    </w:pPr>
  </w:style>
  <w:style w:type="paragraph" w:customStyle="1" w:styleId="a5">
    <w:name w:val="Обычный отступ*"/>
    <w:basedOn w:val="a"/>
    <w:rsid w:val="00713253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1">
    <w:name w:val="Заголовок №1_"/>
    <w:basedOn w:val="a0"/>
    <w:link w:val="10"/>
    <w:rsid w:val="009C6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C662D"/>
    <w:pPr>
      <w:widowControl w:val="0"/>
      <w:shd w:val="clear" w:color="auto" w:fill="FFFFFF"/>
      <w:spacing w:after="0" w:line="571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C662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Default">
    <w:name w:val="Default"/>
    <w:rsid w:val="009C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5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1F700D52306A4688119A93B8698CB8" ma:contentTypeVersion="13" ma:contentTypeDescription="Создание документа." ma:contentTypeScope="" ma:versionID="1e815921d495cefa2513d4b8ad56dc10">
  <xsd:schema xmlns:xsd="http://www.w3.org/2001/XMLSchema" xmlns:xs="http://www.w3.org/2001/XMLSchema" xmlns:p="http://schemas.microsoft.com/office/2006/metadata/properties" xmlns:ns2="f56c2d8b-65cb-45b5-bc61-891bc0bae9d7" xmlns:ns3="b4522570-d61c-4b69-8cbe-b76619fb5e36" targetNamespace="http://schemas.microsoft.com/office/2006/metadata/properties" ma:root="true" ma:fieldsID="a6204645b97641713ec625d5869a2de4" ns2:_="" ns3:_="">
    <xsd:import namespace="f56c2d8b-65cb-45b5-bc61-891bc0bae9d7"/>
    <xsd:import namespace="b4522570-d61c-4b69-8cbe-b76619fb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2d8b-65cb-45b5-bc61-891bc0b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2570-d61c-4b69-8cbe-b76619fb5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FF5E8-1CF5-46A3-88B8-86F8FA930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552CA-E567-4545-9869-3629DA288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FC9CF0-16C0-4CC6-929E-5402B855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2d8b-65cb-45b5-bc61-891bc0bae9d7"/>
    <ds:schemaRef ds:uri="b4522570-d61c-4b69-8cbe-b76619fb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dc:description>Подготовлено экспертами Актион-МЦФЭР</dc:description>
  <cp:lastModifiedBy>Інна Літвінова</cp:lastModifiedBy>
  <cp:revision>10</cp:revision>
  <dcterms:created xsi:type="dcterms:W3CDTF">2024-12-16T11:29:00Z</dcterms:created>
  <dcterms:modified xsi:type="dcterms:W3CDTF">2024-12-16T11:41:00Z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0x010100221F700D52306A4688119A93B8698CB8</vt:lpwstr>
  </property>
</Properties>
</file>