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528A" w14:textId="77777777" w:rsidR="00FE3848" w:rsidRPr="00A26E01" w:rsidRDefault="00FE3848" w:rsidP="00D17AD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FE3848" w:rsidRPr="00A26E01" w14:paraId="217EDECB" w14:textId="77777777" w:rsidTr="001A1E2E">
        <w:tc>
          <w:tcPr>
            <w:tcW w:w="5495" w:type="dxa"/>
          </w:tcPr>
          <w:p w14:paraId="0DE3D9FB" w14:textId="47493D5D" w:rsidR="00FE3848" w:rsidRPr="00A26E01" w:rsidRDefault="00FE3848" w:rsidP="001A1E2E">
            <w:pPr>
              <w:spacing w:after="160" w:line="259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A2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26E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      </w:t>
            </w:r>
            <w:r w:rsidR="00A26E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</w:t>
            </w:r>
            <w:r w:rsidRPr="00A26E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6E0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(назва підприємства)</w:t>
            </w:r>
          </w:p>
          <w:p w14:paraId="792E32D8" w14:textId="77777777" w:rsidR="00FE3848" w:rsidRPr="00A26E01" w:rsidRDefault="00FE3848" w:rsidP="001A1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17F4D" w14:textId="77777777" w:rsidR="00FE3848" w:rsidRPr="00A26E01" w:rsidRDefault="00FE3848" w:rsidP="001A1E2E">
            <w:pPr>
              <w:rPr>
                <w:rFonts w:ascii="Times New Roman" w:eastAsia="Times New Roman" w:hAnsi="Times New Roman" w:cs="Times New Roman"/>
                <w:spacing w:val="60"/>
                <w:sz w:val="28"/>
                <w:szCs w:val="24"/>
                <w:lang w:eastAsia="ru-RU"/>
              </w:rPr>
            </w:pPr>
            <w:r w:rsidRPr="00A26E01">
              <w:rPr>
                <w:rFonts w:ascii="Times New Roman" w:eastAsia="Times New Roman" w:hAnsi="Times New Roman" w:cs="Times New Roman"/>
                <w:b/>
                <w:bCs/>
                <w:spacing w:val="60"/>
                <w:sz w:val="28"/>
                <w:szCs w:val="24"/>
                <w:lang w:eastAsia="ru-RU"/>
              </w:rPr>
              <w:t>ПОСАДОВА ІНСТРУКЦІЯ</w:t>
            </w:r>
          </w:p>
          <w:p w14:paraId="435DB079" w14:textId="77777777" w:rsidR="00FE3848" w:rsidRPr="00A26E01" w:rsidRDefault="00FE3848" w:rsidP="001A1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№ ____________</w:t>
            </w:r>
          </w:p>
          <w:p w14:paraId="7C47E367" w14:textId="395A0E97" w:rsidR="00FE3848" w:rsidRPr="00A26E01" w:rsidRDefault="00FE3848" w:rsidP="001A1E2E">
            <w:pPr>
              <w:spacing w:after="160" w:line="259" w:lineRule="auto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A26E0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     </w:t>
            </w:r>
            <w:r w:rsidR="00A26E0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              </w:t>
            </w:r>
            <w:r w:rsidRPr="00A26E0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  (дата)</w:t>
            </w:r>
          </w:p>
          <w:p w14:paraId="6CEBD143" w14:textId="77777777" w:rsidR="00FE3848" w:rsidRPr="00A26E01" w:rsidRDefault="00FE3848" w:rsidP="001A1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14:paraId="2DC7F871" w14:textId="12A02179" w:rsidR="00FE3848" w:rsidRPr="00A26E01" w:rsidRDefault="00FE3848" w:rsidP="001A1E2E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26E0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     </w:t>
            </w:r>
            <w:r w:rsidR="00A26E0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           </w:t>
            </w:r>
            <w:r w:rsidRPr="00A26E0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  (місце складання)</w:t>
            </w:r>
          </w:p>
          <w:p w14:paraId="6B92DFB0" w14:textId="77777777" w:rsidR="00FE3848" w:rsidRPr="00A26E01" w:rsidRDefault="00FE3848" w:rsidP="001A1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4D5CB" w14:textId="09373893" w:rsidR="00FE3848" w:rsidRPr="00A26E01" w:rsidRDefault="00FE3848" w:rsidP="001A1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Відповідального</w:t>
            </w:r>
            <w:r w:rsidRPr="00A26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 електрогосподарство</w:t>
            </w:r>
          </w:p>
          <w:p w14:paraId="06EA7CA1" w14:textId="77777777" w:rsidR="00FE3848" w:rsidRPr="00A26E01" w:rsidRDefault="00FE3848" w:rsidP="001A1E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CBBE296" w14:textId="77777777" w:rsidR="00FE3848" w:rsidRPr="00A26E01" w:rsidRDefault="00FE3848" w:rsidP="001A1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ЗАТВЕРДЖУЮ</w:t>
            </w:r>
          </w:p>
          <w:p w14:paraId="7EF073DF" w14:textId="77777777" w:rsidR="00FE3848" w:rsidRPr="00A26E01" w:rsidRDefault="00FE3848" w:rsidP="001A1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699A3B0E" w14:textId="77777777" w:rsidR="00FE3848" w:rsidRPr="00A26E01" w:rsidRDefault="00FE3848" w:rsidP="001A1E2E">
            <w:pPr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A26E0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(керівник підприємства, інша посадова особа, уповноважена затверджувати посадову інструкцію)</w:t>
            </w:r>
          </w:p>
          <w:p w14:paraId="5CD86A77" w14:textId="77777777" w:rsidR="00FE3848" w:rsidRPr="00A26E01" w:rsidRDefault="00FE3848" w:rsidP="001A1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 ______________________</w:t>
            </w:r>
          </w:p>
          <w:p w14:paraId="75794406" w14:textId="4034702E" w:rsidR="00FE3848" w:rsidRPr="00A26E01" w:rsidRDefault="00A26E01" w:rsidP="001A1E2E">
            <w:pPr>
              <w:spacing w:after="160" w:line="259" w:lineRule="auto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           </w:t>
            </w:r>
            <w:r w:rsidR="00FE3848" w:rsidRPr="00A26E0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 (підпис)         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                 </w:t>
            </w:r>
            <w:r w:rsidR="00FE3848" w:rsidRPr="00A26E0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  (ім’я ПРІЗВИЩЕ)</w:t>
            </w:r>
          </w:p>
          <w:p w14:paraId="4833907E" w14:textId="77777777" w:rsidR="00FE3848" w:rsidRPr="00A26E01" w:rsidRDefault="00FE3848" w:rsidP="001A1E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 </w:t>
            </w:r>
          </w:p>
          <w:p w14:paraId="7D3B046A" w14:textId="19A4E8DE" w:rsidR="00FE3848" w:rsidRPr="00A26E01" w:rsidRDefault="00FE3848" w:rsidP="001A1E2E">
            <w:pPr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A26E0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 </w:t>
            </w:r>
            <w:r w:rsidR="00A26E0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          </w:t>
            </w:r>
            <w:r w:rsidRPr="00A26E01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 (дата затвердження)</w:t>
            </w:r>
          </w:p>
          <w:p w14:paraId="5C25641F" w14:textId="77777777" w:rsidR="00FE3848" w:rsidRPr="00A26E01" w:rsidRDefault="00FE3848" w:rsidP="001A1E2E">
            <w:pPr>
              <w:rPr>
                <w:rFonts w:ascii="Times New Roman" w:hAnsi="Times New Roman" w:cs="Times New Roman"/>
              </w:rPr>
            </w:pPr>
          </w:p>
        </w:tc>
      </w:tr>
    </w:tbl>
    <w:p w14:paraId="4BFCE7C1" w14:textId="77777777" w:rsidR="00A26E01" w:rsidRDefault="00A26E01" w:rsidP="00FE3848">
      <w:pPr>
        <w:rPr>
          <w:rFonts w:ascii="Times New Roman" w:eastAsia="Times New Roman" w:hAnsi="Times New Roman" w:cs="Times New Roman"/>
          <w:color w:val="000000"/>
          <w:sz w:val="17"/>
          <w:szCs w:val="17"/>
          <w:lang w:eastAsia="uk-UA"/>
        </w:rPr>
      </w:pPr>
    </w:p>
    <w:p w14:paraId="29DD05E6" w14:textId="5B112E11" w:rsidR="00A26E01" w:rsidRPr="00A26E01" w:rsidRDefault="00054833" w:rsidP="002F12A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1</w:t>
      </w:r>
      <w:r w:rsidR="004F5EFD" w:rsidRPr="00A26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. Загальні положення</w:t>
      </w:r>
    </w:p>
    <w:p w14:paraId="76EA9E71" w14:textId="53155004" w:rsidR="002F12A7" w:rsidRDefault="00D17AD1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1.1. Відповідальним за електрого</w:t>
      </w:r>
      <w:r w:rsid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подарство </w:t>
      </w:r>
      <w:r w:rsidR="005355CC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признача</w:t>
      </w:r>
      <w:r w:rsid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ють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інженерно-технічн</w:t>
      </w:r>
      <w:r w:rsid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ого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працівник</w:t>
      </w:r>
      <w:r w:rsid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а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, який </w:t>
      </w:r>
      <w:r w:rsid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відповідає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вимогам </w:t>
      </w:r>
      <w:r w:rsidR="004F5EFD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Правил безпечної експлуатації електроустановок споживачів, </w:t>
      </w:r>
      <w:r w:rsidR="00066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затверджених наказом </w:t>
      </w:r>
      <w:r w:rsidR="000664ED" w:rsidRPr="00066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Мінсоцполітики, Держнаглядохоронпраці</w:t>
      </w:r>
      <w:r w:rsidR="00066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="000664ED" w:rsidRPr="00066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від</w:t>
      </w:r>
      <w:r w:rsidR="00066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="000664ED" w:rsidRPr="00066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09.01.1998 № 4</w:t>
      </w:r>
      <w:r w:rsidR="00066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;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Правил улаштування електроустановок, </w:t>
      </w:r>
      <w:r w:rsidR="000664ED" w:rsidRPr="00066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затверджених наказом Міненерговугілля від 21.07.2017 № 476</w:t>
      </w:r>
      <w:r w:rsidR="00066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;</w:t>
      </w:r>
      <w:r w:rsidR="000664ED" w:rsidRPr="00066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Правил технічної експлуатації електроустановок споживачів</w:t>
      </w:r>
      <w:r w:rsidR="00066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, </w:t>
      </w:r>
      <w:r w:rsidR="000664ED" w:rsidRPr="00066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затверджених наказом Мінпаливенерго від 25.07.2006 № 258</w:t>
      </w:r>
      <w:r w:rsidR="000664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та інших нормативних документів</w:t>
      </w:r>
      <w:r w:rsidR="00891C7F">
        <w:rPr>
          <w:rStyle w:val="a8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footnoteReference w:id="1"/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14:paraId="5691918A" w14:textId="77777777" w:rsidR="002F12A7" w:rsidRDefault="00D17AD1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1.2. Наказ на призначення особи, відповідальної за електрогосподарство, видається після атестації та присвоєння відповідної групи з електробезпеки:</w:t>
      </w:r>
      <w:r w:rsid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</w:p>
    <w:p w14:paraId="11FE0C65" w14:textId="3FDFFCDD" w:rsidR="002F12A7" w:rsidRPr="002F12A7" w:rsidRDefault="00D17AD1" w:rsidP="002F12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V </w:t>
      </w:r>
      <w:r w:rsidR="005355CC" w:rsidRP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— </w:t>
      </w:r>
      <w:r w:rsidRP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 електроустаткуваннях напругою понад 1000 </w:t>
      </w:r>
      <w:r w:rsidR="002F12A7" w:rsidRP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В; </w:t>
      </w:r>
    </w:p>
    <w:p w14:paraId="3CCB24D1" w14:textId="5039C887" w:rsidR="002F12A7" w:rsidRPr="002F12A7" w:rsidRDefault="00D17AD1" w:rsidP="002F12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IV </w:t>
      </w:r>
      <w:r w:rsidR="005355CC" w:rsidRP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—</w:t>
      </w:r>
      <w:r w:rsidRP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в електроустановках до 1000 </w:t>
      </w:r>
      <w:r w:rsidR="002F12A7" w:rsidRP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</w:t>
      </w:r>
      <w:r w:rsidRP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  <w:r w:rsidR="002F12A7" w:rsidRP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</w:p>
    <w:p w14:paraId="2CF9CAE7" w14:textId="3402677A" w:rsidR="009E2734" w:rsidRDefault="00D17AD1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1.3. За наявності на підприємстві посади головного енергетика обов’язки особи, відповідальної за електрогосподарство</w:t>
      </w:r>
      <w:r w:rsidR="004F5EFD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поклада</w:t>
      </w:r>
      <w:r w:rsidR="00DD5E0F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ю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ть на нього.</w:t>
      </w:r>
      <w:r w:rsid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</w:p>
    <w:p w14:paraId="774883C7" w14:textId="721FFDEA" w:rsidR="009E2734" w:rsidRDefault="00D17AD1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1.4. Допускається викон</w:t>
      </w:r>
      <w:r w:rsidR="009E2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увати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обов’язк</w:t>
      </w:r>
      <w:r w:rsidR="009E2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и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особи, відповідальної за електрогосподарство, за сумісництвом.</w:t>
      </w:r>
      <w:r w:rsidR="009E2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</w:p>
    <w:p w14:paraId="2FAAA034" w14:textId="0F048A5A" w:rsidR="002F12A7" w:rsidRDefault="00D17AD1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1.5. Для безпосереднього виконання функцій з організації експлуатації електроустановок разом з особою, яка відповідає за загальний стан електрогосподарства</w:t>
      </w:r>
      <w:r w:rsidR="004F5EFD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керівник призначає також особу, що її заміщає.</w:t>
      </w:r>
      <w:r w:rsidR="002F1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</w:p>
    <w:p w14:paraId="48A5F9FE" w14:textId="77777777" w:rsidR="002F12A7" w:rsidRDefault="002F12A7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1FD74673" w14:textId="77777777" w:rsidR="002F12A7" w:rsidRPr="00B90AB3" w:rsidRDefault="002F12A7" w:rsidP="002F12A7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90AB3">
        <w:rPr>
          <w:rFonts w:ascii="Times New Roman" w:hAnsi="Times New Roman" w:cs="Times New Roman"/>
          <w:b/>
          <w:sz w:val="24"/>
          <w:szCs w:val="24"/>
          <w:lang w:val="uk-UA"/>
        </w:rPr>
        <w:t>2. Завдання та обов’язки</w:t>
      </w:r>
    </w:p>
    <w:p w14:paraId="33EE9EDE" w14:textId="1FE310F3" w:rsidR="00A91381" w:rsidRDefault="00D17AD1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2.1. </w:t>
      </w:r>
      <w:r w:rsidR="00A913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</w:t>
      </w:r>
      <w:r w:rsidR="00A9138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абезпечує опрацювання </w:t>
      </w:r>
      <w:r w:rsidR="00A913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та</w:t>
      </w:r>
      <w:r w:rsidR="00A9138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вжиття організаційних і технічних заходів, спрямованих на створення безпечних умов виконання робіт в електроустановках.</w:t>
      </w:r>
    </w:p>
    <w:p w14:paraId="497A80E2" w14:textId="4CBE1447" w:rsidR="00BA2E86" w:rsidRDefault="00A91381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2.2.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Забезпечує навчання і перевірку знань електротехнічних і </w:t>
      </w:r>
      <w:proofErr w:type="spellStart"/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електротехнологічних</w:t>
      </w:r>
      <w:proofErr w:type="spellEnd"/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працівників.</w:t>
      </w:r>
    </w:p>
    <w:p w14:paraId="1C9CAA9A" w14:textId="6B2AE1FA" w:rsidR="00A91381" w:rsidRDefault="00A91381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2.3.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Проводить інструктаж з електробезпеки на І групу особисто або дає письмове розпорядження щодо проведення такого інструктажу особі зі складу електротехнічних працівників із групою ІІІ.</w:t>
      </w:r>
    </w:p>
    <w:p w14:paraId="2CFAB807" w14:textId="71DFB1D3" w:rsidR="00A91381" w:rsidRDefault="00A91381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2.4.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Своєчасно проводить інструктаж працівників з питань охорони праці (повторний, позаплановий, цільовий), які перебувають у його підпорядкуванні. Забезпечує інструктаж електротехнічних працівників з питань </w:t>
      </w:r>
      <w:proofErr w:type="spellStart"/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вибухобезпеки</w:t>
      </w:r>
      <w:proofErr w:type="spellEnd"/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відповідно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спеціальних інструкцій, залежно від специфіки робіт, узгоджених з органами </w:t>
      </w:r>
      <w:proofErr w:type="spellStart"/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Держпраці</w:t>
      </w:r>
      <w:proofErr w:type="spellEnd"/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України.</w:t>
      </w:r>
    </w:p>
    <w:p w14:paraId="45116942" w14:textId="77777777" w:rsidR="00A91381" w:rsidRDefault="00A91381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2.5.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Бере участь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комісії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перевір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ки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знань працівників, які обслуговують електроустановки та виконують спеціальні види робіт, щодо яких висувають додаткові вимоги безпеки.</w:t>
      </w:r>
    </w:p>
    <w:p w14:paraId="0D77CCA6" w14:textId="76309C9F" w:rsidR="00A91381" w:rsidRDefault="00A91381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2.6.</w:t>
      </w:r>
      <w:r w:rsidRPr="00A913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Організує позачергову перевірку знань працівників, які допустили порушення вимог правил робіт в електроустановках.</w:t>
      </w:r>
    </w:p>
    <w:p w14:paraId="41F5667D" w14:textId="72608FA1" w:rsidR="00A91381" w:rsidRDefault="00A91381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2.7.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Організ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овує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стажування прийнятих на роботу працівників.</w:t>
      </w:r>
    </w:p>
    <w:p w14:paraId="7D7305C0" w14:textId="347E512D" w:rsidR="00A91381" w:rsidRDefault="00A91381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2.8.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Організ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овує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впровадження сигнальних кольорів і знаків безпеки.</w:t>
      </w:r>
    </w:p>
    <w:p w14:paraId="51A1A021" w14:textId="13D5019A" w:rsidR="00A91381" w:rsidRDefault="00A91381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2.9.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Контролює виконання заходів з охорони праці на довіреній дільниці, повідомляє керівнику про зриви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строків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їх виконання.</w:t>
      </w:r>
    </w:p>
    <w:p w14:paraId="6DAB2F5C" w14:textId="1B40102F" w:rsidR="00A91381" w:rsidRDefault="00A91381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2.10.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Контролює (під час прийняття на роботу) та періодично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(протягом трудової діяльності) медичний огляд працівників згідно з Порядком проведення медичних оглядів працівників певних категорій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 затвердженим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наказ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ом МОЗ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від 21.05.2007 № 246.</w:t>
      </w:r>
    </w:p>
    <w:p w14:paraId="03B99D77" w14:textId="5F8F29F3" w:rsidR="00C079FC" w:rsidRDefault="00C079FC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2.11.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Керує виконанням робіт підвищеної небезпеки.</w:t>
      </w:r>
    </w:p>
    <w:p w14:paraId="15B2E2D3" w14:textId="4DF367F2" w:rsidR="00C079FC" w:rsidRDefault="00C079FC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2.12.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Дає усні і письмові розпорядження з питань охорони праці.</w:t>
      </w:r>
    </w:p>
    <w:p w14:paraId="7EBBB874" w14:textId="71521C2D" w:rsidR="00C079FC" w:rsidRDefault="00C079FC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2.13.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Здійснює разом з уповноваженим трудового колективу з охорони праці (представником профспілки) перший ступінь адміністративно-громадського контролю.</w:t>
      </w:r>
    </w:p>
    <w:p w14:paraId="58F9478F" w14:textId="5C721D67" w:rsidR="00C079FC" w:rsidRDefault="00C079FC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2.14.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Забезпечує безпечну експлуатацію обладнання,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тримання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санітарно-гігієнічних умов праці.</w:t>
      </w:r>
    </w:p>
    <w:p w14:paraId="6BB71345" w14:textId="087DDEB1" w:rsidR="00C079FC" w:rsidRDefault="00C079FC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2.15.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Забезпечує ліквідацію порушень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вимог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 охорони праці.</w:t>
      </w:r>
    </w:p>
    <w:p w14:paraId="65463E8F" w14:textId="4F114C33" w:rsidR="00C079FC" w:rsidRDefault="00C079FC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2.16.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Забезпечує безпечне ведення виробничих процесів, застосування засобів індивідуального і колективного захисту та їх справний стан, наявність і своєчасність перевірки засобів захисту.</w:t>
      </w:r>
    </w:p>
    <w:p w14:paraId="1A3177A7" w14:textId="01F2B2A8" w:rsidR="00C079FC" w:rsidRDefault="00C079FC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2.17.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Забезпечує виконання оперативних планів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і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завдань з охорони праці, виконання працівниками інструкцій з охорони праці.</w:t>
      </w:r>
    </w:p>
    <w:p w14:paraId="73C61390" w14:textId="7F2C4199" w:rsidR="00C079FC" w:rsidRDefault="00A50E9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2.18.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Складає перелік робіт з підвищеною небезпекою і передає на затвердження керівникові підприємства.</w:t>
      </w:r>
    </w:p>
    <w:p w14:paraId="2F68EC4E" w14:textId="212006E9" w:rsidR="00C079FC" w:rsidRDefault="00A50E9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2.19.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Допускає до оперативного обслуговування електроустановок працівників, які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знають оперативні схеми, посадові та експлуатаційні інструкції, інструкції з охорони праці, особливості обладнання і пройшли навчання, дублювання та перевірку знань Правил безпечної експлуатації електроустановок споживачів та Правил технічної експлуатації електроустановок споживачів.</w:t>
      </w:r>
    </w:p>
    <w:p w14:paraId="64B5E033" w14:textId="1E1F74D2" w:rsidR="00A50E99" w:rsidRDefault="0026220E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2.20. </w:t>
      </w:r>
      <w:r w:rsidRPr="002622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Визначає вид оперативного обслуговування, кількість оперативних працівників в зміну чи на електроустановці за узгодженням з керівництвом підприємства та із зазначенням в місцевих інструкціях.</w:t>
      </w:r>
    </w:p>
    <w:p w14:paraId="781C8EE9" w14:textId="1B3FB71F" w:rsidR="00A50E99" w:rsidRDefault="0026220E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2.21.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Затверджує графік роботи оперативних працівників.</w:t>
      </w:r>
    </w:p>
    <w:p w14:paraId="69A1E3E5" w14:textId="6D68F28F" w:rsidR="00A50E99" w:rsidRDefault="0026220E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2.22.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Складає і подає на затвердження керівникові підприємства список працівників, які мають право на видачу нарядів, розпоряджень, керівників робіт, а також переліки робіт, що виконуються за нарядами, розпорядженнями і в порядку поточної експлуатації.</w:t>
      </w:r>
    </w:p>
    <w:p w14:paraId="6E2E40C5" w14:textId="336D003D" w:rsidR="0026220E" w:rsidRDefault="00134744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2.23.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Визначає список працівників,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як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і мають право пров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одити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оперативн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і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переговор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и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з енергопостачальною організацією, який затверджує керівник, погоджу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ю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ть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proofErr w:type="spellStart"/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Держпраці</w:t>
      </w:r>
      <w:proofErr w:type="spellEnd"/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та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переда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ю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ть у відповідну оперативну службу енергопостачальної організації.</w:t>
      </w:r>
    </w:p>
    <w:p w14:paraId="3197608E" w14:textId="1A7F7DFB" w:rsidR="0026220E" w:rsidRDefault="00134744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2.24. </w:t>
      </w:r>
      <w:r w:rsidR="00274986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Складає список адміністративно-технічних працівників, яким дозволяється одноосібн</w:t>
      </w:r>
      <w:r w:rsidR="00274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</w:t>
      </w:r>
      <w:r w:rsidR="00274986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огляд</w:t>
      </w:r>
      <w:r w:rsidR="00274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ати</w:t>
      </w:r>
      <w:r w:rsidR="00274986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електроустанов</w:t>
      </w:r>
      <w:r w:rsidR="00274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ки</w:t>
      </w:r>
      <w:r w:rsidR="00274986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 і передає на затвердження керівникові підприємства.</w:t>
      </w:r>
    </w:p>
    <w:p w14:paraId="2810C666" w14:textId="22819BDA" w:rsidR="00274986" w:rsidRDefault="00836DA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2.25.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Затверджує перелік приміщень і комірок, що не обладнані сітчастими огорожами або бар’єрами, якщо відстань між дверима і </w:t>
      </w:r>
      <w:proofErr w:type="spellStart"/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струмовідними</w:t>
      </w:r>
      <w:proofErr w:type="spellEnd"/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частинами менша за зазначену в таблиці 2.3.3.25 Правил безпечної експлуатації електроустановок споживачів.</w:t>
      </w:r>
    </w:p>
    <w:p w14:paraId="30E168FB" w14:textId="44A55430" w:rsidR="00274986" w:rsidRDefault="00836DA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2.26.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Письмовим розпорядженням встановлює систему нумерації нарядів, порядок їх реєстрації та зберігання.</w:t>
      </w:r>
    </w:p>
    <w:p w14:paraId="591DE566" w14:textId="16884C6D" w:rsidR="00274986" w:rsidRDefault="00836DA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 xml:space="preserve">2.27. </w:t>
      </w:r>
      <w:r w:rsidR="00D60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Якщо</w:t>
      </w:r>
      <w:r w:rsidR="00D60679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немає оперативних працівників, узгоджує дозвіл на підготовку робочого місця і допуск до виконання робіт, виданий особою, яка видала наряд чи розпорядження.</w:t>
      </w:r>
    </w:p>
    <w:p w14:paraId="05E8A7DA" w14:textId="6046C177" w:rsidR="00D60679" w:rsidRDefault="00D6067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2.28.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Забезпечує проведення протиаварійних, приймально-здавальних 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профілактичних випробувань і вимірювань електроустановок згідно з правилами 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нормами.</w:t>
      </w:r>
    </w:p>
    <w:p w14:paraId="33B77DBF" w14:textId="32161AA1" w:rsidR="00D60679" w:rsidRDefault="00D6067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2.29.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Організ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овує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утримання енергетичного і енерготехнологічного обладнання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працездатному стані та його безпечну експлуатацію.</w:t>
      </w:r>
    </w:p>
    <w:p w14:paraId="15086DE7" w14:textId="3685398E" w:rsidR="00D60679" w:rsidRDefault="00D6067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2.30.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Організ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овує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своєчасний і якісний ремонт енергетичного обладнання.</w:t>
      </w:r>
    </w:p>
    <w:p w14:paraId="13DE4E89" w14:textId="526CC2B5" w:rsidR="00D60679" w:rsidRDefault="00D6067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2.31.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Забезпечує дотримання заданих енергопостачальною організацією режимів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і 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договірних умов споживання електричної енергії.</w:t>
      </w:r>
    </w:p>
    <w:p w14:paraId="4F81F5C4" w14:textId="6EDE74B6" w:rsidR="00D60679" w:rsidRDefault="00D6067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2.32.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Забезпечує зниження аварійності і травматизму в енергоустановках, підвищення надійності роботи енергетичних установок.</w:t>
      </w:r>
    </w:p>
    <w:p w14:paraId="673049E0" w14:textId="4ACFAD30" w:rsidR="00D60679" w:rsidRDefault="00D6067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2.33.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Проводить балансові енергетичні випробування </w:t>
      </w:r>
      <w:proofErr w:type="spellStart"/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енергомістких</w:t>
      </w:r>
      <w:proofErr w:type="spellEnd"/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установок.</w:t>
      </w:r>
    </w:p>
    <w:p w14:paraId="01713658" w14:textId="2275425A" w:rsidR="00D60679" w:rsidRDefault="00D6067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2.34.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Не допускає використання технологій і методів роботи, які негативно впливають на навколишнє середовище.</w:t>
      </w:r>
    </w:p>
    <w:p w14:paraId="077F368A" w14:textId="22FD1F97" w:rsidR="00D60679" w:rsidRDefault="00D6067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2.35.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Розробляє і впроваджує норми витрат електроенергії.</w:t>
      </w:r>
    </w:p>
    <w:p w14:paraId="01056562" w14:textId="53011231" w:rsidR="00D60679" w:rsidRDefault="00D6067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2.36.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Забезпечує проведення технічного </w:t>
      </w:r>
      <w:proofErr w:type="spellStart"/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опосвідчення</w:t>
      </w:r>
      <w:proofErr w:type="spellEnd"/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електроустановок.</w:t>
      </w:r>
    </w:p>
    <w:p w14:paraId="6B23C202" w14:textId="7BEE9C32" w:rsidR="00D60679" w:rsidRDefault="00D6067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2.37.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Розробляє посадові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й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виробничі інструкції для електротехнічних працівників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і 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веде технічну документацію.</w:t>
      </w:r>
    </w:p>
    <w:p w14:paraId="27281D6C" w14:textId="41936DF5" w:rsidR="00D60679" w:rsidRDefault="00D6067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2.38.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Бере участь у розслідуванні аварій і нещасних випадків та розробці заходів щодо ліквідації причин їх виникнення.</w:t>
      </w:r>
    </w:p>
    <w:p w14:paraId="4FEE263F" w14:textId="7548655D" w:rsidR="00D60679" w:rsidRDefault="00D6067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2.39.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Забезпечує виконання приписів органів державного нагляду.</w:t>
      </w:r>
    </w:p>
    <w:p w14:paraId="7565A5DB" w14:textId="353CB8BC" w:rsidR="00D60679" w:rsidRDefault="00D6067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2.40. 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Дає дозвіл на внесення змін в схеми постійних електричних з’єднань випробувальної станції і лабораторії. Такі зміни мають відображуватись на кресленнях 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схемах.</w:t>
      </w:r>
    </w:p>
    <w:p w14:paraId="7587E075" w14:textId="77777777" w:rsidR="00D60679" w:rsidRDefault="00D60679" w:rsidP="00A26E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5AC4889C" w14:textId="3225A00A" w:rsidR="00DD5E0F" w:rsidRPr="00A26E01" w:rsidRDefault="00D60679" w:rsidP="00D60679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3</w:t>
      </w:r>
      <w:r w:rsidR="00DD5E0F" w:rsidRPr="00A26E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. Права</w:t>
      </w:r>
    </w:p>
    <w:p w14:paraId="7EB1E6F7" w14:textId="77777777" w:rsidR="00F3460E" w:rsidRDefault="00F3460E" w:rsidP="00F3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3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Із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метою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як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най</w:t>
      </w:r>
      <w:r w:rsidR="00346EF0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швидш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е</w:t>
      </w:r>
      <w:r w:rsidR="00346EF0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ліквід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увати</w:t>
      </w:r>
      <w:r w:rsidR="00346EF0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аварі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ю</w:t>
      </w:r>
      <w:r w:rsidR="00346EF0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за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відсутності на підприємстві працівників, які мають право</w:t>
      </w:r>
      <w:r w:rsidR="00346EF0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на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видання наряду, да</w:t>
      </w:r>
      <w:r w:rsidR="001F3F5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вати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вказівку черговому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proofErr w:type="spellStart"/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оперативно</w:t>
      </w:r>
      <w:proofErr w:type="spellEnd"/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-ремонтному працівнику підприємства видати наряд на проведення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електроустановках підприємства аварійних робіт черговою бригадою </w:t>
      </w:r>
      <w:proofErr w:type="spellStart"/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електропостачальної</w:t>
      </w:r>
      <w:proofErr w:type="spellEnd"/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організації.</w:t>
      </w:r>
    </w:p>
    <w:p w14:paraId="72CE8E39" w14:textId="77777777" w:rsidR="00F3460E" w:rsidRDefault="00F3460E" w:rsidP="00F3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3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.2. Давати дозвіл на здачу зміни під час тривалої ліквідації аварії.</w:t>
      </w:r>
    </w:p>
    <w:p w14:paraId="358960F8" w14:textId="21F6FECF" w:rsidR="00F3460E" w:rsidRDefault="00F3460E" w:rsidP="00F3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3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.3. Давати дозвіл на допуск до огляду електроустановки працівникам, які її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обслуговують.</w:t>
      </w:r>
    </w:p>
    <w:p w14:paraId="2F65467C" w14:textId="7D3E2B32" w:rsidR="008A1BDB" w:rsidRDefault="00F3460E" w:rsidP="00F3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3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  <w:r w:rsidR="00D557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4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. Визначати </w:t>
      </w:r>
      <w:r w:rsidR="008A1B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й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затвердж</w:t>
      </w:r>
      <w:r w:rsidR="001F3F5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увати список електроустановок</w:t>
      </w:r>
      <w:r w:rsidR="00022749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</w:t>
      </w:r>
      <w:r w:rsidR="00022749" w:rsidRPr="00A26E01">
        <w:rPr>
          <w:rFonts w:ascii="Times New Roman" w:hAnsi="Times New Roman" w:cs="Times New Roman"/>
          <w:sz w:val="24"/>
          <w:szCs w:val="24"/>
        </w:rPr>
        <w:t xml:space="preserve"> </w:t>
      </w:r>
      <w:r w:rsidR="00022749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конструкція яких така, що</w:t>
      </w:r>
      <w:r w:rsidR="008A1B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="00022749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встановлення заземлень небезпечне, тому під час підготовки робочого місця в них слід вжити додаткових заходів безпеки, </w:t>
      </w:r>
      <w:r w:rsidR="0069549A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які </w:t>
      </w:r>
      <w:r w:rsidR="00022749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перешкоджають помилковому поданню напруги до</w:t>
      </w:r>
      <w:r w:rsidR="008A1B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="00022749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місця роботи</w:t>
      </w:r>
      <w:r w:rsidR="00332287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 За неможливості вжит</w:t>
      </w:r>
      <w:r w:rsidR="008A1B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и</w:t>
      </w:r>
      <w:r w:rsidR="00332287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додаткових заходів безпеки мають бути </w:t>
      </w:r>
      <w:proofErr w:type="spellStart"/>
      <w:r w:rsidR="00332287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від’єднані</w:t>
      </w:r>
      <w:proofErr w:type="spellEnd"/>
      <w:r w:rsidR="00332287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кінці лінії живлення — </w:t>
      </w:r>
      <w:r w:rsidR="008A1B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</w:t>
      </w:r>
      <w:r w:rsidR="00332287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РУ, на щиті, збірці або безпосередньо на місці роботи.</w:t>
      </w:r>
    </w:p>
    <w:p w14:paraId="2FEA9DC6" w14:textId="49FB117C" w:rsidR="008A1BDB" w:rsidRDefault="008A1BDB" w:rsidP="00F3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3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  <w:r w:rsidR="00D557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5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. Встановлювати </w:t>
      </w:r>
      <w:r w:rsidR="005355CC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періодичність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оглядів</w:t>
      </w:r>
      <w:r w:rsidR="00A5114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виявлен</w:t>
      </w:r>
      <w:r w:rsidR="00A5114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ня і ліквідації несправності в 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електроустановках без </w:t>
      </w:r>
      <w:r w:rsidR="00A5114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місцевих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чергових працівників</w:t>
      </w:r>
      <w:r w:rsidR="00A5114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 які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="00A5114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виконуються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централізовано виїзн</w:t>
      </w:r>
      <w:r w:rsidR="00A5114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ими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працівник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ам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и</w:t>
      </w:r>
      <w:r w:rsidR="00A5114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="00A5114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котрі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здійснюють нагляд і роботи на об’єкті.</w:t>
      </w:r>
    </w:p>
    <w:p w14:paraId="3D082843" w14:textId="41FCB53B" w:rsidR="008A1BDB" w:rsidRDefault="008A1BDB" w:rsidP="00F3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3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  <w:r w:rsidR="00D557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6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. Забороняти допуск до роботи </w:t>
      </w:r>
      <w:r w:rsidR="005355CC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працівників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з ознаками алкогольного або наркотичного сп’яніння</w:t>
      </w:r>
      <w:r w:rsidR="00A5114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а також з явними ознаками захворювання.</w:t>
      </w:r>
    </w:p>
    <w:p w14:paraId="40B9A44F" w14:textId="14FF27FA" w:rsidR="00DD5E0F" w:rsidRDefault="008A1BDB" w:rsidP="00F3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3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  <w:r w:rsidR="00D557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7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. </w:t>
      </w:r>
      <w:r w:rsidR="00A5114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Не допускати до 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роботи в електроустановках</w:t>
      </w:r>
      <w:r w:rsidR="00A5114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працівників,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які не пройшли навчання і перевірку знань </w:t>
      </w:r>
      <w:r w:rsidR="003415BB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Правил безпечної експлуатації електроустановок споживачів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14:paraId="0E0F56DB" w14:textId="77777777" w:rsidR="008A1BDB" w:rsidRPr="00A26E01" w:rsidRDefault="008A1BDB" w:rsidP="00F3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2CE14A29" w14:textId="70A0292D" w:rsidR="000C770D" w:rsidRPr="00A26E01" w:rsidRDefault="00C92D47" w:rsidP="008A1BD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  <w:t>4</w:t>
      </w:r>
      <w:r w:rsidR="00D17AD1" w:rsidRPr="00A26E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  <w:t>.</w:t>
      </w:r>
      <w:r w:rsidR="001F3F5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="00D17AD1" w:rsidRPr="00A26E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  <w:t>Відповідальність</w:t>
      </w:r>
    </w:p>
    <w:p w14:paraId="2C653CBD" w14:textId="3668097D" w:rsidR="00C92D47" w:rsidRDefault="00C92D47" w:rsidP="00F3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4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.1. Відповідає за ведення і цілісність </w:t>
      </w:r>
      <w:r w:rsidR="001F3F5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Ж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урналу обліку робіт за нарядами і</w:t>
      </w:r>
      <w:r w:rsidR="007924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розпорядженнями.</w:t>
      </w:r>
    </w:p>
    <w:p w14:paraId="53E3957C" w14:textId="77777777" w:rsidR="0079247A" w:rsidRDefault="0079247A" w:rsidP="00F3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4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.2. Відповідає за оформлення</w:t>
      </w:r>
      <w:r w:rsidR="001F3F5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,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стан і цілісність </w:t>
      </w:r>
      <w:r w:rsidR="001F3F5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Ж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урналу перевірки знань працівників.</w:t>
      </w:r>
    </w:p>
    <w:p w14:paraId="59E6CA1B" w14:textId="021E0859" w:rsidR="00DD5E0F" w:rsidRDefault="0079247A" w:rsidP="00F3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4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.3. Відповідає за дії в частині дотримання цієї посадової інструкції згідно з чинним законодавством.</w:t>
      </w:r>
    </w:p>
    <w:p w14:paraId="5532E7EB" w14:textId="77777777" w:rsidR="0079247A" w:rsidRPr="00A26E01" w:rsidRDefault="0079247A" w:rsidP="00F3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05E44507" w14:textId="578E91FB" w:rsidR="000C770D" w:rsidRPr="00A26E01" w:rsidRDefault="0079247A" w:rsidP="0079247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BE0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5</w:t>
      </w:r>
      <w:r w:rsidR="00D17AD1" w:rsidRPr="00A26E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  <w:t>.</w:t>
      </w:r>
      <w:r w:rsidR="001F3F5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="00D17AD1" w:rsidRPr="00A26E0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  <w:t>Взаємовідносини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  <w:t xml:space="preserve"> </w:t>
      </w:r>
      <w:r w:rsidRPr="0079247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uk-UA"/>
        </w:rPr>
        <w:t>(зв’язки) за посадою</w:t>
      </w:r>
    </w:p>
    <w:p w14:paraId="2138E181" w14:textId="6FB82B25" w:rsidR="00D17AD1" w:rsidRPr="00A26E01" w:rsidRDefault="0079247A" w:rsidP="00F3460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5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.1. Взаємовідносини по роботі визначаються з виробничо-технічною службою підприємства</w:t>
      </w:r>
      <w:r w:rsidR="001F3F5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, 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енергопостачальною організацією, органами державного нагляду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органами, які веду</w:t>
      </w:r>
      <w:r w:rsidR="001F3F5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ть контроль за охороною праці (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профспілкою, уповноваженим</w:t>
      </w:r>
      <w:r w:rsidR="001F3F5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трудового колективу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з </w:t>
      </w:r>
      <w:r w:rsidR="001F3F5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питань </w:t>
      </w:r>
      <w:r w:rsidR="00D17AD1" w:rsidRPr="00A26E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охорони праці).</w:t>
      </w:r>
    </w:p>
    <w:p w14:paraId="1E2FE20A" w14:textId="1B95C026" w:rsidR="00BF267C" w:rsidRDefault="00BF267C" w:rsidP="00A26E01">
      <w:p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5AF9291A" w14:textId="77777777" w:rsidR="00A40EE0" w:rsidRDefault="00A40EE0" w:rsidP="00A26E01">
      <w:p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106"/>
        <w:gridCol w:w="3576"/>
      </w:tblGrid>
      <w:tr w:rsidR="00A40EE0" w14:paraId="10BB6325" w14:textId="77777777" w:rsidTr="00B702C6">
        <w:tc>
          <w:tcPr>
            <w:tcW w:w="3828" w:type="dxa"/>
          </w:tcPr>
          <w:p w14:paraId="09E704EA" w14:textId="23CE1D46" w:rsidR="00A40EE0" w:rsidRDefault="00A40EE0" w:rsidP="00A40EE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 w:rsidRPr="00E44462"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>Назва посади особи,</w:t>
            </w:r>
            <w:r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E4446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що розробила посадову інструкцію</w:t>
            </w:r>
          </w:p>
        </w:tc>
        <w:tc>
          <w:tcPr>
            <w:tcW w:w="2106" w:type="dxa"/>
          </w:tcPr>
          <w:p w14:paraId="7EB4443E" w14:textId="279CDB6D" w:rsidR="00A40EE0" w:rsidRDefault="00A40EE0" w:rsidP="00A40EE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br/>
            </w:r>
            <w:r w:rsidRPr="00A4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uk-UA"/>
              </w:rPr>
              <w:t>(підпис)</w:t>
            </w:r>
          </w:p>
        </w:tc>
        <w:tc>
          <w:tcPr>
            <w:tcW w:w="3576" w:type="dxa"/>
          </w:tcPr>
          <w:p w14:paraId="64AB0A6A" w14:textId="189FB96E" w:rsidR="00A40EE0" w:rsidRDefault="00A40EE0" w:rsidP="00A40EE0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br/>
            </w:r>
            <w:r w:rsidRPr="00A40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  <w:lang w:eastAsia="uk-UA"/>
              </w:rPr>
              <w:t>(</w:t>
            </w:r>
            <w:r w:rsidRPr="00A40EE0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ім’я, ПРІЗВИЩЕ)</w:t>
            </w:r>
          </w:p>
        </w:tc>
      </w:tr>
    </w:tbl>
    <w:p w14:paraId="313AF13F" w14:textId="372C8C58" w:rsidR="00A0640B" w:rsidRDefault="00A0640B" w:rsidP="00A26E01">
      <w:p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3E50B04C" w14:textId="77777777" w:rsidR="00A0640B" w:rsidRPr="00B90AB3" w:rsidRDefault="00A0640B" w:rsidP="00A0640B">
      <w:pPr>
        <w:spacing w:after="150" w:line="240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B90AB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Візи, відмітка про ознайомлення з посадовою інструкцією та отримання її копії</w:t>
      </w:r>
    </w:p>
    <w:p w14:paraId="38881B2B" w14:textId="77777777" w:rsidR="00A0640B" w:rsidRPr="007940E2" w:rsidRDefault="00A0640B" w:rsidP="00A0640B">
      <w:pPr>
        <w:pStyle w:val="a5"/>
        <w:rPr>
          <w:rFonts w:ascii="Times New Roman" w:hAnsi="Times New Roman" w:cs="Times New Roman"/>
          <w:lang w:val="uk-UA"/>
        </w:rPr>
      </w:pPr>
    </w:p>
    <w:p w14:paraId="72E5EFD4" w14:textId="77777777" w:rsidR="0079247A" w:rsidRPr="00A26E01" w:rsidRDefault="0079247A" w:rsidP="00A26E01">
      <w:p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</w:p>
    <w:sectPr w:rsidR="0079247A" w:rsidRPr="00A2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039E2" w14:textId="77777777" w:rsidR="00891C7F" w:rsidRDefault="00891C7F" w:rsidP="00891C7F">
      <w:pPr>
        <w:spacing w:after="0" w:line="240" w:lineRule="auto"/>
      </w:pPr>
      <w:r>
        <w:separator/>
      </w:r>
    </w:p>
  </w:endnote>
  <w:endnote w:type="continuationSeparator" w:id="0">
    <w:p w14:paraId="0B9AC8AE" w14:textId="77777777" w:rsidR="00891C7F" w:rsidRDefault="00891C7F" w:rsidP="0089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746C" w14:textId="77777777" w:rsidR="00891C7F" w:rsidRDefault="00891C7F" w:rsidP="00891C7F">
      <w:pPr>
        <w:spacing w:after="0" w:line="240" w:lineRule="auto"/>
      </w:pPr>
      <w:r>
        <w:separator/>
      </w:r>
    </w:p>
  </w:footnote>
  <w:footnote w:type="continuationSeparator" w:id="0">
    <w:p w14:paraId="0CBFAB30" w14:textId="77777777" w:rsidR="00891C7F" w:rsidRDefault="00891C7F" w:rsidP="00891C7F">
      <w:pPr>
        <w:spacing w:after="0" w:line="240" w:lineRule="auto"/>
      </w:pPr>
      <w:r>
        <w:continuationSeparator/>
      </w:r>
    </w:p>
  </w:footnote>
  <w:footnote w:id="1">
    <w:p w14:paraId="73AB822A" w14:textId="7CCB5481" w:rsidR="00891C7F" w:rsidRDefault="00891C7F">
      <w:pPr>
        <w:pStyle w:val="a6"/>
      </w:pPr>
      <w:r>
        <w:rPr>
          <w:rStyle w:val="a8"/>
        </w:rPr>
        <w:footnoteRef/>
      </w:r>
      <w:r>
        <w:t xml:space="preserve"> </w:t>
      </w:r>
      <w:r w:rsidRPr="00891C7F">
        <w:t>Наведено примірну інструкцію. Адаптуйте її до умов вашого підприємства.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74B"/>
    <w:multiLevelType w:val="hybridMultilevel"/>
    <w:tmpl w:val="4F084314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D9D11C2"/>
    <w:multiLevelType w:val="hybridMultilevel"/>
    <w:tmpl w:val="CDD287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56976">
    <w:abstractNumId w:val="1"/>
  </w:num>
  <w:num w:numId="2" w16cid:durableId="170120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54A"/>
    <w:rsid w:val="00002213"/>
    <w:rsid w:val="00022749"/>
    <w:rsid w:val="00043859"/>
    <w:rsid w:val="00054833"/>
    <w:rsid w:val="00062F02"/>
    <w:rsid w:val="000664ED"/>
    <w:rsid w:val="000667C0"/>
    <w:rsid w:val="0006761F"/>
    <w:rsid w:val="000747D5"/>
    <w:rsid w:val="00095AE6"/>
    <w:rsid w:val="000A2F84"/>
    <w:rsid w:val="000A7D29"/>
    <w:rsid w:val="000B628B"/>
    <w:rsid w:val="000C692E"/>
    <w:rsid w:val="000C770D"/>
    <w:rsid w:val="000D2147"/>
    <w:rsid w:val="000D26E4"/>
    <w:rsid w:val="000E4D48"/>
    <w:rsid w:val="000F186B"/>
    <w:rsid w:val="001009B4"/>
    <w:rsid w:val="00103CAD"/>
    <w:rsid w:val="001067D7"/>
    <w:rsid w:val="001129A7"/>
    <w:rsid w:val="00120BE0"/>
    <w:rsid w:val="001216C0"/>
    <w:rsid w:val="00134744"/>
    <w:rsid w:val="001404DE"/>
    <w:rsid w:val="00160899"/>
    <w:rsid w:val="0016294D"/>
    <w:rsid w:val="00171F72"/>
    <w:rsid w:val="00185E57"/>
    <w:rsid w:val="001B4305"/>
    <w:rsid w:val="001C56C1"/>
    <w:rsid w:val="001F2C27"/>
    <w:rsid w:val="001F3F51"/>
    <w:rsid w:val="002120AF"/>
    <w:rsid w:val="00244C0B"/>
    <w:rsid w:val="0025715B"/>
    <w:rsid w:val="0026220E"/>
    <w:rsid w:val="00274986"/>
    <w:rsid w:val="002837E8"/>
    <w:rsid w:val="00291186"/>
    <w:rsid w:val="002915CA"/>
    <w:rsid w:val="00291C86"/>
    <w:rsid w:val="002B4C97"/>
    <w:rsid w:val="002C44A4"/>
    <w:rsid w:val="002E3097"/>
    <w:rsid w:val="002F0884"/>
    <w:rsid w:val="002F12A7"/>
    <w:rsid w:val="003017FB"/>
    <w:rsid w:val="00306ECC"/>
    <w:rsid w:val="0032063B"/>
    <w:rsid w:val="0032094E"/>
    <w:rsid w:val="00320DE5"/>
    <w:rsid w:val="00332287"/>
    <w:rsid w:val="003338D6"/>
    <w:rsid w:val="003415BB"/>
    <w:rsid w:val="00345A4D"/>
    <w:rsid w:val="00346EF0"/>
    <w:rsid w:val="0035005F"/>
    <w:rsid w:val="003542DA"/>
    <w:rsid w:val="003611BD"/>
    <w:rsid w:val="003840AB"/>
    <w:rsid w:val="00395F43"/>
    <w:rsid w:val="003D0A07"/>
    <w:rsid w:val="003D4069"/>
    <w:rsid w:val="003D6E0C"/>
    <w:rsid w:val="003F0A67"/>
    <w:rsid w:val="0041156E"/>
    <w:rsid w:val="00421E5D"/>
    <w:rsid w:val="004614B5"/>
    <w:rsid w:val="00470060"/>
    <w:rsid w:val="00477FEC"/>
    <w:rsid w:val="00480166"/>
    <w:rsid w:val="00485FF7"/>
    <w:rsid w:val="004910C5"/>
    <w:rsid w:val="00496941"/>
    <w:rsid w:val="004A3D78"/>
    <w:rsid w:val="004A62DF"/>
    <w:rsid w:val="004B4955"/>
    <w:rsid w:val="004B7527"/>
    <w:rsid w:val="004C0EF9"/>
    <w:rsid w:val="004C524B"/>
    <w:rsid w:val="004D4602"/>
    <w:rsid w:val="004D708B"/>
    <w:rsid w:val="004E309F"/>
    <w:rsid w:val="004F5EFD"/>
    <w:rsid w:val="0050614D"/>
    <w:rsid w:val="00523A12"/>
    <w:rsid w:val="005355CC"/>
    <w:rsid w:val="00540911"/>
    <w:rsid w:val="005434D1"/>
    <w:rsid w:val="005473BF"/>
    <w:rsid w:val="00551825"/>
    <w:rsid w:val="0056014B"/>
    <w:rsid w:val="00562C18"/>
    <w:rsid w:val="0056314E"/>
    <w:rsid w:val="00564F1F"/>
    <w:rsid w:val="00575F1A"/>
    <w:rsid w:val="0058184B"/>
    <w:rsid w:val="00582F7F"/>
    <w:rsid w:val="005A4486"/>
    <w:rsid w:val="005A6821"/>
    <w:rsid w:val="005B0F95"/>
    <w:rsid w:val="005B7C94"/>
    <w:rsid w:val="005E3719"/>
    <w:rsid w:val="00605F93"/>
    <w:rsid w:val="0060664B"/>
    <w:rsid w:val="00613902"/>
    <w:rsid w:val="00626664"/>
    <w:rsid w:val="00651286"/>
    <w:rsid w:val="006636AA"/>
    <w:rsid w:val="006747A2"/>
    <w:rsid w:val="00684813"/>
    <w:rsid w:val="006910B3"/>
    <w:rsid w:val="0069507B"/>
    <w:rsid w:val="0069549A"/>
    <w:rsid w:val="006A20F7"/>
    <w:rsid w:val="006C03FF"/>
    <w:rsid w:val="006C0B5E"/>
    <w:rsid w:val="006C525F"/>
    <w:rsid w:val="006D2467"/>
    <w:rsid w:val="0071308B"/>
    <w:rsid w:val="00722FCF"/>
    <w:rsid w:val="0072540F"/>
    <w:rsid w:val="00736D9E"/>
    <w:rsid w:val="00741720"/>
    <w:rsid w:val="00750B96"/>
    <w:rsid w:val="00764FB9"/>
    <w:rsid w:val="007819FD"/>
    <w:rsid w:val="00784641"/>
    <w:rsid w:val="0079247A"/>
    <w:rsid w:val="007A068A"/>
    <w:rsid w:val="007A5D46"/>
    <w:rsid w:val="007A637F"/>
    <w:rsid w:val="007B31B0"/>
    <w:rsid w:val="007B6583"/>
    <w:rsid w:val="007C5826"/>
    <w:rsid w:val="007C653E"/>
    <w:rsid w:val="007C6C76"/>
    <w:rsid w:val="007D0D70"/>
    <w:rsid w:val="007D13F7"/>
    <w:rsid w:val="007F0D02"/>
    <w:rsid w:val="00803405"/>
    <w:rsid w:val="008119F5"/>
    <w:rsid w:val="008169B3"/>
    <w:rsid w:val="00822EF4"/>
    <w:rsid w:val="00836DA9"/>
    <w:rsid w:val="00841C72"/>
    <w:rsid w:val="008459E8"/>
    <w:rsid w:val="00846D48"/>
    <w:rsid w:val="008509DE"/>
    <w:rsid w:val="00864360"/>
    <w:rsid w:val="00864A6A"/>
    <w:rsid w:val="008667BF"/>
    <w:rsid w:val="00870BE0"/>
    <w:rsid w:val="008767A5"/>
    <w:rsid w:val="00887CBF"/>
    <w:rsid w:val="00890A1A"/>
    <w:rsid w:val="00891C7F"/>
    <w:rsid w:val="008973EF"/>
    <w:rsid w:val="008A1BDB"/>
    <w:rsid w:val="008D1306"/>
    <w:rsid w:val="008D39C3"/>
    <w:rsid w:val="008D4580"/>
    <w:rsid w:val="008F25D0"/>
    <w:rsid w:val="00905E91"/>
    <w:rsid w:val="009074CE"/>
    <w:rsid w:val="009318FE"/>
    <w:rsid w:val="00961861"/>
    <w:rsid w:val="009808C5"/>
    <w:rsid w:val="00986F05"/>
    <w:rsid w:val="00987B40"/>
    <w:rsid w:val="00994D1D"/>
    <w:rsid w:val="009A1A67"/>
    <w:rsid w:val="009B5E5E"/>
    <w:rsid w:val="009C6247"/>
    <w:rsid w:val="009C662F"/>
    <w:rsid w:val="009E2734"/>
    <w:rsid w:val="009F5675"/>
    <w:rsid w:val="00A0640B"/>
    <w:rsid w:val="00A153F6"/>
    <w:rsid w:val="00A167E1"/>
    <w:rsid w:val="00A26E01"/>
    <w:rsid w:val="00A40EE0"/>
    <w:rsid w:val="00A50E99"/>
    <w:rsid w:val="00A51141"/>
    <w:rsid w:val="00A538EE"/>
    <w:rsid w:val="00A61B85"/>
    <w:rsid w:val="00A743A8"/>
    <w:rsid w:val="00A858E0"/>
    <w:rsid w:val="00A91381"/>
    <w:rsid w:val="00AA2313"/>
    <w:rsid w:val="00AA4FDC"/>
    <w:rsid w:val="00AB574F"/>
    <w:rsid w:val="00AC1400"/>
    <w:rsid w:val="00AD0D8A"/>
    <w:rsid w:val="00AE3167"/>
    <w:rsid w:val="00B151A2"/>
    <w:rsid w:val="00B41192"/>
    <w:rsid w:val="00B44C63"/>
    <w:rsid w:val="00B61DBE"/>
    <w:rsid w:val="00B64533"/>
    <w:rsid w:val="00B65B70"/>
    <w:rsid w:val="00B70015"/>
    <w:rsid w:val="00B702C6"/>
    <w:rsid w:val="00B7562A"/>
    <w:rsid w:val="00B76B2F"/>
    <w:rsid w:val="00BA0855"/>
    <w:rsid w:val="00BA2E86"/>
    <w:rsid w:val="00BC6935"/>
    <w:rsid w:val="00BE0095"/>
    <w:rsid w:val="00BF267C"/>
    <w:rsid w:val="00C04EB6"/>
    <w:rsid w:val="00C055B8"/>
    <w:rsid w:val="00C079FC"/>
    <w:rsid w:val="00C31289"/>
    <w:rsid w:val="00C3139E"/>
    <w:rsid w:val="00C43431"/>
    <w:rsid w:val="00C456E1"/>
    <w:rsid w:val="00C61A3B"/>
    <w:rsid w:val="00C92D47"/>
    <w:rsid w:val="00CA4636"/>
    <w:rsid w:val="00CC1EAF"/>
    <w:rsid w:val="00CC478B"/>
    <w:rsid w:val="00CE0B9D"/>
    <w:rsid w:val="00CE1153"/>
    <w:rsid w:val="00CE6833"/>
    <w:rsid w:val="00CF1395"/>
    <w:rsid w:val="00D17AD1"/>
    <w:rsid w:val="00D27D8A"/>
    <w:rsid w:val="00D33A7F"/>
    <w:rsid w:val="00D46430"/>
    <w:rsid w:val="00D545F3"/>
    <w:rsid w:val="00D557AF"/>
    <w:rsid w:val="00D60679"/>
    <w:rsid w:val="00D820DE"/>
    <w:rsid w:val="00D91771"/>
    <w:rsid w:val="00D92FA5"/>
    <w:rsid w:val="00DA0C77"/>
    <w:rsid w:val="00DB3793"/>
    <w:rsid w:val="00DB75A9"/>
    <w:rsid w:val="00DD5E0F"/>
    <w:rsid w:val="00DE38FA"/>
    <w:rsid w:val="00DE68AC"/>
    <w:rsid w:val="00DF2C34"/>
    <w:rsid w:val="00DF4DC8"/>
    <w:rsid w:val="00E056B2"/>
    <w:rsid w:val="00E26908"/>
    <w:rsid w:val="00E346A8"/>
    <w:rsid w:val="00E42541"/>
    <w:rsid w:val="00E46663"/>
    <w:rsid w:val="00E5532B"/>
    <w:rsid w:val="00E67182"/>
    <w:rsid w:val="00E84ED0"/>
    <w:rsid w:val="00EB68A2"/>
    <w:rsid w:val="00EB7C8F"/>
    <w:rsid w:val="00EC236C"/>
    <w:rsid w:val="00ED1525"/>
    <w:rsid w:val="00EE07C2"/>
    <w:rsid w:val="00EE2624"/>
    <w:rsid w:val="00EE4A3A"/>
    <w:rsid w:val="00EF71A5"/>
    <w:rsid w:val="00F079BC"/>
    <w:rsid w:val="00F1304C"/>
    <w:rsid w:val="00F23FC5"/>
    <w:rsid w:val="00F30F25"/>
    <w:rsid w:val="00F31763"/>
    <w:rsid w:val="00F3460E"/>
    <w:rsid w:val="00F4154A"/>
    <w:rsid w:val="00F44504"/>
    <w:rsid w:val="00F60D6D"/>
    <w:rsid w:val="00F642BB"/>
    <w:rsid w:val="00F670BB"/>
    <w:rsid w:val="00F70931"/>
    <w:rsid w:val="00F9323B"/>
    <w:rsid w:val="00F94103"/>
    <w:rsid w:val="00FA171A"/>
    <w:rsid w:val="00FB604C"/>
    <w:rsid w:val="00FC0DDF"/>
    <w:rsid w:val="00FC5F89"/>
    <w:rsid w:val="00FE3848"/>
    <w:rsid w:val="00FF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9425"/>
  <w15:docId w15:val="{462E7EC5-E9C3-4804-A8F4-4F2DD060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AD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305"/>
    <w:pPr>
      <w:ind w:left="720"/>
      <w:contextualSpacing/>
    </w:pPr>
  </w:style>
  <w:style w:type="table" w:styleId="a4">
    <w:name w:val="Table Grid"/>
    <w:basedOn w:val="a1"/>
    <w:uiPriority w:val="39"/>
    <w:rsid w:val="00FE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12A7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891C7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91C7F"/>
    <w:rPr>
      <w:sz w:val="20"/>
      <w:szCs w:val="20"/>
      <w:lang w:val="uk-UA"/>
    </w:rPr>
  </w:style>
  <w:style w:type="character" w:styleId="a8">
    <w:name w:val="footnote reference"/>
    <w:basedOn w:val="a0"/>
    <w:uiPriority w:val="99"/>
    <w:semiHidden/>
    <w:unhideWhenUsed/>
    <w:rsid w:val="00891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1F700D52306A4688119A93B8698CB8" ma:contentTypeVersion="13" ma:contentTypeDescription="Створення нового документа." ma:contentTypeScope="" ma:versionID="71823eda6e57ce7ef76401f6865b7252">
  <xsd:schema xmlns:xsd="http://www.w3.org/2001/XMLSchema" xmlns:xs="http://www.w3.org/2001/XMLSchema" xmlns:p="http://schemas.microsoft.com/office/2006/metadata/properties" xmlns:ns2="f56c2d8b-65cb-45b5-bc61-891bc0bae9d7" xmlns:ns3="b4522570-d61c-4b69-8cbe-b76619fb5e36" targetNamespace="http://schemas.microsoft.com/office/2006/metadata/properties" ma:root="true" ma:fieldsID="880d8d536b1d9dd04e9472faeee6c299" ns2:_="" ns3:_="">
    <xsd:import namespace="f56c2d8b-65cb-45b5-bc61-891bc0bae9d7"/>
    <xsd:import namespace="b4522570-d61c-4b69-8cbe-b76619fb5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c2d8b-65cb-45b5-bc61-891bc0bae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22570-d61c-4b69-8cbe-b76619fb5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3EEA-EFDC-4786-B008-02A32677F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B891C-0964-4694-BA08-9A5FAF0B7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c2d8b-65cb-45b5-bc61-891bc0bae9d7"/>
    <ds:schemaRef ds:uri="b4522570-d61c-4b69-8cbe-b76619fb5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4055E-A4C1-4F4E-BF76-0E634A6D2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9B9246-CE06-4311-9182-F1F4058B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Інна Літвінова</cp:lastModifiedBy>
  <cp:revision>2</cp:revision>
  <dcterms:created xsi:type="dcterms:W3CDTF">2021-10-22T11:42:00Z</dcterms:created>
  <dcterms:modified xsi:type="dcterms:W3CDTF">2022-06-15T10:27:00Z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0x010100221F700D52306A4688119A93B8698CB8</vt:lpwstr>
  </property>
</Properties>
</file>