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1575A" w14:textId="77777777" w:rsidR="00BF0FAA" w:rsidRPr="009A18D2" w:rsidRDefault="00BF0FAA">
      <w:pPr>
        <w:ind w:left="4535"/>
        <w:rPr>
          <w:rFonts w:ascii="Times New Roman" w:hAnsi="Times New Roman" w:cs="Times New Roman"/>
          <w:sz w:val="28"/>
          <w:szCs w:val="28"/>
          <w:lang w:val="uk-UA"/>
        </w:rPr>
      </w:pPr>
      <w:r w:rsidRPr="009A18D2">
        <w:rPr>
          <w:rFonts w:ascii="Times New Roman" w:hAnsi="Times New Roman" w:cs="Times New Roman"/>
          <w:sz w:val="28"/>
          <w:szCs w:val="28"/>
          <w:lang w:val="uk-UA"/>
        </w:rPr>
        <w:t>ЗАТВЕРДЖЕНО</w:t>
      </w:r>
    </w:p>
    <w:p w14:paraId="3FB1575B" w14:textId="77777777" w:rsidR="00BF0FAA" w:rsidRPr="009A18D2" w:rsidRDefault="00BF0FAA">
      <w:pPr>
        <w:ind w:left="4535"/>
        <w:rPr>
          <w:rFonts w:ascii="Times New Roman" w:hAnsi="Times New Roman" w:cs="Times New Roman"/>
          <w:sz w:val="28"/>
          <w:szCs w:val="28"/>
          <w:lang w:val="uk-UA"/>
        </w:rPr>
      </w:pPr>
      <w:r w:rsidRPr="009A18D2">
        <w:rPr>
          <w:rFonts w:ascii="Times New Roman" w:hAnsi="Times New Roman" w:cs="Times New Roman"/>
          <w:sz w:val="28"/>
          <w:szCs w:val="28"/>
          <w:lang w:val="uk-UA"/>
        </w:rPr>
        <w:t>Наказ Міністерства розвитку економіки, торгівлі та сільського господарства України</w:t>
      </w:r>
    </w:p>
    <w:p w14:paraId="3FB1575C" w14:textId="77777777" w:rsidR="00BF0FAA" w:rsidRPr="009A18D2" w:rsidRDefault="00BF0FAA">
      <w:pPr>
        <w:ind w:left="4535"/>
        <w:rPr>
          <w:rFonts w:ascii="Times New Roman" w:hAnsi="Times New Roman" w:cs="Times New Roman"/>
          <w:sz w:val="28"/>
          <w:szCs w:val="28"/>
          <w:lang w:val="uk-UA"/>
        </w:rPr>
      </w:pPr>
      <w:r w:rsidRPr="009A18D2">
        <w:rPr>
          <w:rFonts w:ascii="Times New Roman" w:hAnsi="Times New Roman" w:cs="Times New Roman"/>
          <w:sz w:val="28"/>
          <w:szCs w:val="28"/>
          <w:lang w:val="uk-UA"/>
        </w:rPr>
        <w:t>«__»  ________ 2020 року № ____</w:t>
      </w:r>
    </w:p>
    <w:p w14:paraId="3FB1575D" w14:textId="77777777" w:rsidR="00BF0FAA" w:rsidRDefault="00BF0FAA">
      <w:pPr>
        <w:spacing w:line="240" w:lineRule="auto"/>
        <w:jc w:val="center"/>
        <w:rPr>
          <w:rFonts w:ascii="Times New Roman" w:hAnsi="Times New Roman" w:cs="Times New Roman"/>
          <w:smallCaps/>
          <w:sz w:val="24"/>
          <w:szCs w:val="24"/>
          <w:lang w:val="uk-UA" w:eastAsia="ru-RU"/>
        </w:rPr>
      </w:pPr>
    </w:p>
    <w:p w14:paraId="3FB1575E" w14:textId="77777777" w:rsidR="00BF0FAA" w:rsidRDefault="00BF0FAA" w:rsidP="000D0A74">
      <w:pPr>
        <w:jc w:val="right"/>
        <w:rPr>
          <w:rFonts w:ascii="Times New Roman" w:hAnsi="Times New Roman"/>
          <w:i/>
          <w:sz w:val="24"/>
          <w:szCs w:val="24"/>
        </w:rPr>
      </w:pPr>
    </w:p>
    <w:p w14:paraId="3FB1575F" w14:textId="5A2C89FA" w:rsidR="00BF0FAA" w:rsidRPr="001544C4" w:rsidRDefault="00BF0FAA" w:rsidP="000D0A74">
      <w:pPr>
        <w:jc w:val="right"/>
        <w:rPr>
          <w:rFonts w:ascii="Times New Roman" w:hAnsi="Times New Roman"/>
          <w:i/>
          <w:sz w:val="24"/>
          <w:szCs w:val="24"/>
          <w:lang w:val="en-US"/>
        </w:rPr>
      </w:pPr>
      <w:r w:rsidRPr="005F1BAC">
        <w:rPr>
          <w:rFonts w:ascii="Times New Roman" w:hAnsi="Times New Roman"/>
          <w:i/>
          <w:sz w:val="24"/>
          <w:szCs w:val="24"/>
        </w:rPr>
        <w:t>ФОРМА</w:t>
      </w:r>
      <w:r w:rsidR="001544C4">
        <w:rPr>
          <w:rFonts w:ascii="Times New Roman" w:hAnsi="Times New Roman"/>
          <w:i/>
          <w:sz w:val="24"/>
          <w:szCs w:val="24"/>
          <w:lang w:val="en-US"/>
        </w:rPr>
        <w:t xml:space="preserve"> 1</w:t>
      </w:r>
    </w:p>
    <w:p w14:paraId="3FB15760" w14:textId="77777777" w:rsidR="00BF0FAA" w:rsidRDefault="00BF0FAA">
      <w:pPr>
        <w:spacing w:line="240" w:lineRule="auto"/>
        <w:jc w:val="center"/>
        <w:rPr>
          <w:rFonts w:ascii="Times New Roman" w:hAnsi="Times New Roman" w:cs="Times New Roman"/>
          <w:smallCaps/>
          <w:sz w:val="24"/>
          <w:szCs w:val="24"/>
          <w:lang w:val="uk-UA" w:eastAsia="ru-RU"/>
        </w:rPr>
      </w:pPr>
    </w:p>
    <w:p w14:paraId="3FB15761" w14:textId="77777777" w:rsidR="00BF0FAA" w:rsidRDefault="00BF0FAA">
      <w:pPr>
        <w:spacing w:line="240" w:lineRule="auto"/>
        <w:jc w:val="center"/>
        <w:rPr>
          <w:rFonts w:ascii="Times New Roman" w:hAnsi="Times New Roman" w:cs="Times New Roman"/>
          <w:smallCaps/>
          <w:sz w:val="24"/>
          <w:szCs w:val="24"/>
          <w:lang w:val="uk-UA" w:eastAsia="ru-RU"/>
        </w:rPr>
      </w:pPr>
    </w:p>
    <w:p w14:paraId="3FB15762" w14:textId="77777777" w:rsidR="00BF0FAA" w:rsidRDefault="00BF0FAA">
      <w:pPr>
        <w:spacing w:line="240" w:lineRule="auto"/>
        <w:jc w:val="center"/>
        <w:rPr>
          <w:rFonts w:ascii="Times New Roman" w:hAnsi="Times New Roman" w:cs="Times New Roman"/>
          <w:smallCaps/>
          <w:sz w:val="24"/>
          <w:szCs w:val="24"/>
          <w:lang w:val="uk-UA" w:eastAsia="ru-RU"/>
        </w:rPr>
      </w:pPr>
    </w:p>
    <w:p w14:paraId="3FB15763" w14:textId="77777777" w:rsidR="00BF0FAA" w:rsidRPr="009A18D2" w:rsidRDefault="002E17CD">
      <w:pPr>
        <w:spacing w:line="240" w:lineRule="auto"/>
        <w:jc w:val="center"/>
        <w:rPr>
          <w:rFonts w:ascii="Times New Roman" w:hAnsi="Times New Roman" w:cs="Times New Roman"/>
          <w:sz w:val="24"/>
          <w:szCs w:val="24"/>
          <w:lang w:val="uk-UA"/>
        </w:rPr>
      </w:pPr>
      <w:r>
        <w:rPr>
          <w:rFonts w:ascii="Times New Roman" w:hAnsi="Times New Roman" w:cs="Times New Roman"/>
          <w:smallCaps/>
          <w:sz w:val="24"/>
          <w:szCs w:val="24"/>
          <w:lang w:val="uk-UA" w:eastAsia="ru-RU"/>
        </w:rPr>
        <w:pict w14:anchorId="3FB15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45pt;height:57pt;visibility:visible">
            <v:imagedata r:id="rId6" o:title=""/>
          </v:shape>
        </w:pict>
      </w:r>
    </w:p>
    <w:p w14:paraId="3FB15764" w14:textId="77777777" w:rsidR="00BF0FAA" w:rsidRPr="0046135C" w:rsidRDefault="00BF0FAA">
      <w:pPr>
        <w:spacing w:line="240" w:lineRule="auto"/>
        <w:jc w:val="center"/>
        <w:rPr>
          <w:rFonts w:ascii="Times New Roman" w:hAnsi="Times New Roman" w:cs="Times New Roman"/>
          <w:sz w:val="28"/>
          <w:szCs w:val="28"/>
          <w:lang w:val="uk-UA"/>
        </w:rPr>
      </w:pPr>
      <w:r w:rsidRPr="0046135C">
        <w:rPr>
          <w:rFonts w:ascii="Times New Roman" w:hAnsi="Times New Roman" w:cs="Times New Roman"/>
          <w:sz w:val="28"/>
          <w:szCs w:val="28"/>
          <w:lang w:val="uk-UA"/>
        </w:rPr>
        <w:t>УКРАЇНА</w:t>
      </w:r>
    </w:p>
    <w:p w14:paraId="3FB15765" w14:textId="77777777" w:rsidR="00BF0FAA" w:rsidRPr="0046135C" w:rsidRDefault="00BF0FAA">
      <w:pPr>
        <w:spacing w:line="240" w:lineRule="auto"/>
        <w:jc w:val="center"/>
        <w:rPr>
          <w:rFonts w:ascii="Times New Roman" w:hAnsi="Times New Roman" w:cs="Times New Roman"/>
          <w:b/>
          <w:sz w:val="28"/>
          <w:szCs w:val="28"/>
          <w:lang w:val="uk-UA"/>
        </w:rPr>
      </w:pPr>
      <w:r w:rsidRPr="0046135C">
        <w:rPr>
          <w:rFonts w:ascii="Times New Roman" w:hAnsi="Times New Roman" w:cs="Times New Roman"/>
          <w:b/>
          <w:sz w:val="28"/>
          <w:szCs w:val="28"/>
          <w:lang w:val="uk-UA"/>
        </w:rPr>
        <w:t>ДЕРЖАВНА СЛУЖБА УКРАЇНИ З ПИТАНЬ ПРАЦІ</w:t>
      </w:r>
    </w:p>
    <w:p w14:paraId="3FB15766" w14:textId="77777777" w:rsidR="00BF0FAA" w:rsidRPr="009A18D2" w:rsidRDefault="00BF0FAA">
      <w:pPr>
        <w:spacing w:before="120" w:line="240" w:lineRule="auto"/>
        <w:jc w:val="center"/>
        <w:rPr>
          <w:rFonts w:ascii="Times New Roman" w:hAnsi="Times New Roman" w:cs="Times New Roman"/>
          <w:smallCaps/>
          <w:sz w:val="24"/>
          <w:szCs w:val="24"/>
          <w:lang w:val="uk-UA"/>
        </w:rPr>
      </w:pPr>
      <w:r w:rsidRPr="009A18D2">
        <w:rPr>
          <w:rFonts w:ascii="Times New Roman" w:hAnsi="Times New Roman" w:cs="Times New Roman"/>
          <w:smallCaps/>
          <w:sz w:val="24"/>
          <w:szCs w:val="24"/>
          <w:lang w:val="uk-UA"/>
        </w:rPr>
        <w:t>___________________________________________________________________________</w:t>
      </w:r>
    </w:p>
    <w:p w14:paraId="3FB15767" w14:textId="77777777" w:rsidR="00BF0FAA" w:rsidRPr="009A18D2" w:rsidRDefault="00BF0FAA">
      <w:pPr>
        <w:spacing w:line="240" w:lineRule="auto"/>
        <w:jc w:val="center"/>
        <w:rPr>
          <w:rFonts w:ascii="Times New Roman" w:hAnsi="Times New Roman" w:cs="Times New Roman"/>
          <w:smallCaps/>
          <w:sz w:val="24"/>
          <w:szCs w:val="24"/>
          <w:lang w:val="uk-UA"/>
        </w:rPr>
      </w:pPr>
      <w:r w:rsidRPr="009A18D2">
        <w:rPr>
          <w:rFonts w:ascii="Times New Roman" w:hAnsi="Times New Roman" w:cs="Times New Roman"/>
          <w:sz w:val="24"/>
          <w:szCs w:val="24"/>
          <w:lang w:val="uk-UA"/>
        </w:rPr>
        <w:t>(найменування органу державного нагляду (контролю), його місцезнаходження,</w:t>
      </w:r>
      <w:r w:rsidRPr="009A18D2">
        <w:rPr>
          <w:rFonts w:ascii="Times New Roman" w:hAnsi="Times New Roman" w:cs="Times New Roman"/>
          <w:smallCaps/>
          <w:sz w:val="24"/>
          <w:szCs w:val="24"/>
          <w:lang w:val="uk-UA"/>
        </w:rPr>
        <w:t xml:space="preserve"> </w:t>
      </w:r>
      <w:r w:rsidRPr="009A18D2">
        <w:rPr>
          <w:rFonts w:ascii="Times New Roman" w:hAnsi="Times New Roman" w:cs="Times New Roman"/>
          <w:sz w:val="24"/>
          <w:szCs w:val="24"/>
          <w:lang w:val="uk-UA"/>
        </w:rPr>
        <w:t>номер телефону та адреса електронної пошти)</w:t>
      </w:r>
    </w:p>
    <w:p w14:paraId="3FB15768" w14:textId="77777777" w:rsidR="00BF0FAA" w:rsidRPr="009A18D2" w:rsidRDefault="00BF0FAA">
      <w:pPr>
        <w:keepNext/>
        <w:keepLines/>
        <w:spacing w:line="240" w:lineRule="auto"/>
        <w:jc w:val="center"/>
        <w:rPr>
          <w:rFonts w:ascii="Times New Roman" w:hAnsi="Times New Roman" w:cs="Times New Roman"/>
          <w:sz w:val="24"/>
          <w:szCs w:val="24"/>
          <w:lang w:val="uk-UA"/>
        </w:rPr>
      </w:pPr>
    </w:p>
    <w:p w14:paraId="3FB15769" w14:textId="77777777" w:rsidR="00BF0FAA" w:rsidRPr="009A18D2" w:rsidRDefault="00BF0FAA">
      <w:pPr>
        <w:keepNext/>
        <w:keepLines/>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АКТ </w:t>
      </w:r>
    </w:p>
    <w:p w14:paraId="3FB1576A" w14:textId="30578964" w:rsidR="00BF0FAA" w:rsidRPr="009A18D2" w:rsidRDefault="00BF0FAA">
      <w:pPr>
        <w:keepNext/>
        <w:keepLines/>
        <w:spacing w:line="240" w:lineRule="auto"/>
        <w:rPr>
          <w:rFonts w:ascii="Times New Roman" w:hAnsi="Times New Roman" w:cs="Times New Roman"/>
          <w:lang w:val="uk-UA"/>
        </w:rPr>
      </w:pPr>
      <w:r w:rsidRPr="009A18D2">
        <w:rPr>
          <w:rFonts w:ascii="Times New Roman" w:hAnsi="Times New Roman" w:cs="Times New Roman"/>
          <w:sz w:val="24"/>
          <w:szCs w:val="24"/>
          <w:lang w:val="uk-UA"/>
        </w:rPr>
        <w:t>від ____________________                                                   № ⬜⬜⬜⬜⬜⬜⬜⬜⬜⬜</w:t>
      </w:r>
      <w:r w:rsidRPr="009A18D2">
        <w:rPr>
          <w:rFonts w:ascii="Times New Roman" w:hAnsi="Times New Roman" w:cs="Times New Roman"/>
          <w:sz w:val="24"/>
          <w:szCs w:val="24"/>
          <w:lang w:val="uk-UA"/>
        </w:rPr>
        <w:br/>
      </w:r>
      <w:r w:rsidRPr="009A18D2">
        <w:rPr>
          <w:rFonts w:ascii="Times New Roman" w:hAnsi="Times New Roman" w:cs="Times New Roman"/>
          <w:lang w:val="uk-UA"/>
        </w:rPr>
        <w:t xml:space="preserve">         (дата складення акта)</w:t>
      </w:r>
    </w:p>
    <w:p w14:paraId="3FB1576B" w14:textId="77777777" w:rsidR="00BF0FAA" w:rsidRPr="009A18D2" w:rsidRDefault="00BF0FAA">
      <w:pPr>
        <w:keepNext/>
        <w:keepLines/>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br/>
        <w:t>складений за результатами проведення планового (позапланового) заходу державного нагляду (контро</w:t>
      </w:r>
      <w:r>
        <w:rPr>
          <w:rFonts w:ascii="Times New Roman" w:hAnsi="Times New Roman" w:cs="Times New Roman"/>
          <w:sz w:val="24"/>
          <w:szCs w:val="24"/>
          <w:lang w:val="uk-UA"/>
        </w:rPr>
        <w:t>лю)</w:t>
      </w:r>
      <w:r w:rsidRPr="009A18D2">
        <w:rPr>
          <w:rFonts w:ascii="Times New Roman" w:hAnsi="Times New Roman" w:cs="Times New Roman"/>
          <w:sz w:val="24"/>
          <w:szCs w:val="24"/>
          <w:lang w:val="uk-UA"/>
        </w:rPr>
        <w:t xml:space="preserve"> щодо до</w:t>
      </w:r>
      <w:r>
        <w:rPr>
          <w:rFonts w:ascii="Times New Roman" w:hAnsi="Times New Roman" w:cs="Times New Roman"/>
          <w:sz w:val="24"/>
          <w:szCs w:val="24"/>
          <w:lang w:val="uk-UA"/>
        </w:rPr>
        <w:t xml:space="preserve">держання вимог законодавства у сферах </w:t>
      </w:r>
      <w:r w:rsidRPr="009A18D2">
        <w:rPr>
          <w:rFonts w:ascii="Times New Roman" w:hAnsi="Times New Roman" w:cs="Times New Roman"/>
          <w:sz w:val="24"/>
          <w:szCs w:val="24"/>
          <w:lang w:val="uk-UA"/>
        </w:rPr>
        <w:t>охорони праці, промислової безпеки, гігієни праці, поводження з вибуховими матеріалами промислового призначення,</w:t>
      </w:r>
      <w:r>
        <w:rPr>
          <w:rFonts w:ascii="Times New Roman" w:hAnsi="Times New Roman" w:cs="Times New Roman"/>
          <w:sz w:val="24"/>
          <w:szCs w:val="24"/>
          <w:lang w:val="uk-UA"/>
        </w:rPr>
        <w:t xml:space="preserve"> </w:t>
      </w:r>
      <w:r w:rsidRPr="009A18D2">
        <w:rPr>
          <w:rFonts w:ascii="Times New Roman" w:hAnsi="Times New Roman" w:cs="Times New Roman"/>
          <w:sz w:val="24"/>
          <w:szCs w:val="24"/>
          <w:lang w:val="uk-UA"/>
        </w:rPr>
        <w:t xml:space="preserve"> праці, зайнятості населення, зайнятості та працевлаштування осіб з інвалідністю, здійснення державного гірничого нагляду </w:t>
      </w:r>
    </w:p>
    <w:p w14:paraId="3FB1576C" w14:textId="77777777" w:rsidR="00BF0FAA" w:rsidRPr="009A18D2" w:rsidRDefault="00BF0FAA">
      <w:pPr>
        <w:keepNext/>
        <w:keepLines/>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(необхідне підкреслити)</w:t>
      </w:r>
    </w:p>
    <w:p w14:paraId="3FB1576D" w14:textId="77777777" w:rsidR="00BF0FAA" w:rsidRPr="009A18D2" w:rsidRDefault="00BF0FAA">
      <w:pPr>
        <w:spacing w:before="120" w:line="240" w:lineRule="auto"/>
        <w:jc w:val="center"/>
        <w:rPr>
          <w:rFonts w:ascii="Times New Roman" w:hAnsi="Times New Roman" w:cs="Times New Roman"/>
          <w:lang w:val="uk-UA"/>
        </w:rPr>
      </w:pPr>
      <w:r w:rsidRPr="009A18D2">
        <w:rPr>
          <w:rFonts w:ascii="Times New Roman" w:hAnsi="Times New Roman" w:cs="Times New Roman"/>
          <w:sz w:val="24"/>
          <w:szCs w:val="24"/>
          <w:lang w:val="uk-UA"/>
        </w:rPr>
        <w:t>___________________________________________________________________________</w:t>
      </w:r>
    </w:p>
    <w:p w14:paraId="3FB1576E" w14:textId="3E4D2518" w:rsidR="00BF0FAA" w:rsidRPr="009A18D2" w:rsidRDefault="00BF0FAA">
      <w:pPr>
        <w:spacing w:line="240" w:lineRule="auto"/>
        <w:jc w:val="center"/>
        <w:rPr>
          <w:rFonts w:ascii="Times New Roman" w:hAnsi="Times New Roman" w:cs="Times New Roman"/>
          <w:lang w:val="uk-UA"/>
        </w:rPr>
      </w:pPr>
      <w:r w:rsidRPr="009A18D2">
        <w:rPr>
          <w:rFonts w:ascii="Times New Roman" w:hAnsi="Times New Roman" w:cs="Times New Roman"/>
          <w:lang w:val="uk-UA"/>
        </w:rPr>
        <w:t>(найменування юридичної особи (відокремленого підрозділу) або прізвище,</w:t>
      </w:r>
      <w:r w:rsidR="00E40577" w:rsidRPr="00E40577">
        <w:rPr>
          <w:rFonts w:ascii="Times New Roman" w:hAnsi="Times New Roman" w:cs="Times New Roman"/>
          <w:lang w:val="uk-UA"/>
        </w:rPr>
        <w:t xml:space="preserve"> </w:t>
      </w:r>
      <w:r w:rsidR="00E40577" w:rsidRPr="009A18D2">
        <w:rPr>
          <w:rFonts w:ascii="Times New Roman" w:hAnsi="Times New Roman" w:cs="Times New Roman"/>
          <w:lang w:val="uk-UA"/>
        </w:rPr>
        <w:t>ім’я та</w:t>
      </w:r>
    </w:p>
    <w:p w14:paraId="3FB1576F" w14:textId="77777777" w:rsidR="00BF0FAA" w:rsidRPr="009A18D2" w:rsidRDefault="00BF0FAA">
      <w:pPr>
        <w:spacing w:line="240" w:lineRule="auto"/>
        <w:jc w:val="center"/>
        <w:rPr>
          <w:rFonts w:ascii="Times New Roman" w:hAnsi="Times New Roman" w:cs="Times New Roman"/>
          <w:lang w:val="uk-UA"/>
        </w:rPr>
      </w:pPr>
      <w:r w:rsidRPr="009A18D2">
        <w:rPr>
          <w:rFonts w:ascii="Times New Roman" w:hAnsi="Times New Roman" w:cs="Times New Roman"/>
          <w:sz w:val="24"/>
          <w:szCs w:val="24"/>
          <w:lang w:val="uk-UA"/>
        </w:rPr>
        <w:t>___________________________________________________________________________</w:t>
      </w:r>
    </w:p>
    <w:p w14:paraId="2F945F8A" w14:textId="77777777" w:rsidR="00E40577" w:rsidRDefault="00E40577">
      <w:pPr>
        <w:spacing w:line="240" w:lineRule="auto"/>
        <w:jc w:val="center"/>
        <w:rPr>
          <w:rFonts w:ascii="Times New Roman" w:hAnsi="Times New Roman" w:cs="Times New Roman"/>
          <w:lang w:val="uk-UA"/>
        </w:rPr>
      </w:pPr>
      <w:r w:rsidRPr="009A18D2">
        <w:rPr>
          <w:rFonts w:ascii="Times New Roman" w:hAnsi="Times New Roman" w:cs="Times New Roman"/>
          <w:lang w:val="uk-UA"/>
        </w:rPr>
        <w:t xml:space="preserve">по батькові </w:t>
      </w:r>
      <w:r>
        <w:rPr>
          <w:rFonts w:ascii="Times New Roman" w:hAnsi="Times New Roman" w:cs="Times New Roman"/>
          <w:lang w:val="uk-UA"/>
        </w:rPr>
        <w:t xml:space="preserve">(за наявності) </w:t>
      </w:r>
      <w:r w:rsidR="00BF0FAA" w:rsidRPr="009A18D2">
        <w:rPr>
          <w:rFonts w:ascii="Times New Roman" w:hAnsi="Times New Roman" w:cs="Times New Roman"/>
          <w:lang w:val="uk-UA"/>
        </w:rPr>
        <w:t>фізичної особи</w:t>
      </w:r>
      <w:r w:rsidR="00BF0FAA">
        <w:rPr>
          <w:rFonts w:ascii="Times New Roman" w:hAnsi="Times New Roman" w:cs="Times New Roman"/>
          <w:lang w:val="uk-UA"/>
        </w:rPr>
        <w:t xml:space="preserve">, яка використовує найману працю </w:t>
      </w:r>
    </w:p>
    <w:p w14:paraId="3FB15770" w14:textId="5C5E7AA8" w:rsidR="00BF0FAA" w:rsidRPr="009A18D2" w:rsidRDefault="00BF0FAA">
      <w:pPr>
        <w:spacing w:line="240" w:lineRule="auto"/>
        <w:jc w:val="center"/>
        <w:rPr>
          <w:rFonts w:ascii="Times New Roman" w:hAnsi="Times New Roman" w:cs="Times New Roman"/>
          <w:lang w:val="uk-UA"/>
        </w:rPr>
      </w:pPr>
      <w:r>
        <w:rPr>
          <w:rFonts w:ascii="Times New Roman" w:hAnsi="Times New Roman" w:cs="Times New Roman"/>
          <w:lang w:val="uk-UA"/>
        </w:rPr>
        <w:t>(далі – об</w:t>
      </w:r>
      <w:r w:rsidRPr="00F10429">
        <w:rPr>
          <w:rFonts w:ascii="Times New Roman" w:hAnsi="Times New Roman" w:cs="Times New Roman"/>
          <w:lang w:val="uk-UA"/>
        </w:rPr>
        <w:t>’</w:t>
      </w:r>
      <w:r>
        <w:rPr>
          <w:rFonts w:ascii="Times New Roman" w:hAnsi="Times New Roman" w:cs="Times New Roman"/>
          <w:lang w:val="uk-UA"/>
        </w:rPr>
        <w:t>єкт відвідування</w:t>
      </w:r>
      <w:r w:rsidRPr="009A18D2">
        <w:rPr>
          <w:rFonts w:ascii="Times New Roman" w:hAnsi="Times New Roman" w:cs="Times New Roman"/>
          <w:lang w:val="uk-UA"/>
        </w:rPr>
        <w:t>)</w:t>
      </w:r>
    </w:p>
    <w:p w14:paraId="3FB15771" w14:textId="77777777" w:rsidR="00BF0FAA" w:rsidRPr="009A18D2" w:rsidRDefault="00BF0FAA">
      <w:pPr>
        <w:spacing w:before="120" w:line="240" w:lineRule="auto"/>
        <w:jc w:val="both"/>
        <w:rPr>
          <w:rFonts w:ascii="Times New Roman" w:hAnsi="Times New Roman" w:cs="Times New Roman"/>
          <w:sz w:val="24"/>
          <w:szCs w:val="24"/>
          <w:lang w:val="uk-UA"/>
        </w:rPr>
      </w:pPr>
    </w:p>
    <w:p w14:paraId="3FB15772" w14:textId="3D1D16EE" w:rsidR="00BF0FAA" w:rsidRPr="00E40577" w:rsidRDefault="00BF0FAA" w:rsidP="00E40577">
      <w:pPr>
        <w:spacing w:before="120" w:line="240" w:lineRule="auto"/>
        <w:ind w:right="142"/>
        <w:jc w:val="both"/>
        <w:rPr>
          <w:rFonts w:ascii="Fira Mono" w:hAnsi="Fira Mono" w:cs="Fira Mono"/>
          <w:sz w:val="24"/>
          <w:szCs w:val="24"/>
          <w:lang w:val="uk-UA"/>
        </w:rPr>
      </w:pPr>
      <w:r w:rsidRPr="009A18D2">
        <w:rPr>
          <w:rFonts w:ascii="Fira Mono" w:hAnsi="Fira Mono" w:cs="Fira Mono"/>
          <w:sz w:val="24"/>
          <w:szCs w:val="24"/>
          <w:lang w:val="uk-UA"/>
        </w:rPr>
        <w:t xml:space="preserve">код згідно з ЄДРПОУ або </w:t>
      </w:r>
      <w:r w:rsidR="00E40577" w:rsidRPr="00E40577">
        <w:rPr>
          <w:rFonts w:ascii="Fira Mono" w:hAnsi="Fira Mono" w:cs="Fira Mono"/>
          <w:sz w:val="24"/>
          <w:szCs w:val="24"/>
          <w:lang w:val="uk-UA"/>
        </w:rPr>
        <w:t>реєстраційний</w:t>
      </w:r>
      <w:r w:rsidR="00E40577" w:rsidRPr="00C139E0">
        <w:rPr>
          <w:rFonts w:ascii="Calibri" w:hAnsi="Calibri" w:cs="Fira Mono"/>
          <w:sz w:val="24"/>
          <w:szCs w:val="24"/>
          <w:lang w:val="en-US"/>
        </w:rPr>
        <w:t xml:space="preserve"> </w:t>
      </w:r>
      <w:r w:rsidR="00E40577" w:rsidRPr="00E40577">
        <w:rPr>
          <w:rFonts w:ascii="Fira Mono" w:hAnsi="Fira Mono" w:cs="Fira Mono"/>
          <w:sz w:val="24"/>
          <w:szCs w:val="24"/>
          <w:lang w:val="uk-UA"/>
        </w:rPr>
        <w:t>номер облікової картки платника податків</w:t>
      </w:r>
      <w:r w:rsidR="00E40577" w:rsidRPr="00C139E0">
        <w:rPr>
          <w:rFonts w:ascii="Calibri" w:hAnsi="Calibri" w:cs="Fira Mono"/>
          <w:sz w:val="24"/>
          <w:szCs w:val="24"/>
          <w:lang w:val="uk-UA"/>
        </w:rPr>
        <w:t xml:space="preserve"> </w:t>
      </w:r>
      <w:r w:rsidR="00E40577" w:rsidRPr="009A18D2">
        <w:rPr>
          <w:rFonts w:ascii="Segoe UI Emoji" w:hAnsi="Segoe UI Emoji" w:cs="Segoe UI Emoji"/>
          <w:sz w:val="24"/>
          <w:szCs w:val="24"/>
          <w:lang w:val="uk-UA"/>
        </w:rPr>
        <w:t>⬜⬜⬜⬜⬜⬜⬜⬜⬜⬜</w:t>
      </w:r>
      <w:r w:rsidR="00E40577">
        <w:rPr>
          <w:lang w:val="uk-UA"/>
        </w:rPr>
        <w:t xml:space="preserve"> </w:t>
      </w:r>
      <w:r w:rsidR="00E40577" w:rsidRPr="00E40577">
        <w:rPr>
          <w:rFonts w:ascii="Fira Mono" w:hAnsi="Fira Mono" w:cs="Fira Mono"/>
          <w:sz w:val="24"/>
          <w:szCs w:val="24"/>
          <w:lang w:val="uk-UA"/>
        </w:rPr>
        <w:t>/</w:t>
      </w:r>
      <w:r w:rsidR="00E40577" w:rsidRPr="00C139E0">
        <w:rPr>
          <w:rFonts w:ascii="Calibri" w:hAnsi="Calibri" w:cs="Fira Mono"/>
          <w:sz w:val="24"/>
          <w:szCs w:val="24"/>
          <w:lang w:val="uk-UA"/>
        </w:rPr>
        <w:t xml:space="preserve"> </w:t>
      </w:r>
      <w:r w:rsidR="00E40577" w:rsidRPr="00E40577">
        <w:rPr>
          <w:rFonts w:ascii="Fira Mono" w:hAnsi="Fira Mono" w:cs="Fira Mono"/>
          <w:sz w:val="24"/>
          <w:szCs w:val="24"/>
          <w:lang w:val="uk-UA"/>
        </w:rPr>
        <w:t>серія (за наявності) та номер паспорта</w:t>
      </w:r>
      <w:r w:rsidR="00E40577" w:rsidRPr="00C139E0">
        <w:rPr>
          <w:rFonts w:ascii="Calibri" w:hAnsi="Calibri" w:cs="Fira Mono"/>
          <w:sz w:val="24"/>
          <w:szCs w:val="24"/>
          <w:lang w:val="uk-UA"/>
        </w:rPr>
        <w:t xml:space="preserve"> </w:t>
      </w:r>
      <w:r w:rsidR="00E40577" w:rsidRPr="00E40577">
        <w:rPr>
          <w:rFonts w:ascii="Fira Mono" w:hAnsi="Fira Mono" w:cs="Fira Mono"/>
          <w:sz w:val="24"/>
          <w:szCs w:val="24"/>
          <w:lang w:val="uk-UA"/>
        </w:rPr>
        <w:t>(для фізичних осіб, які через свої релігійні переконання відмовляються від</w:t>
      </w:r>
      <w:r w:rsidR="00E40577" w:rsidRPr="00C139E0">
        <w:rPr>
          <w:rFonts w:ascii="Calibri" w:hAnsi="Calibri" w:cs="Fira Mono"/>
          <w:sz w:val="24"/>
          <w:szCs w:val="24"/>
          <w:lang w:val="uk-UA"/>
        </w:rPr>
        <w:t xml:space="preserve"> </w:t>
      </w:r>
      <w:r w:rsidR="00E40577" w:rsidRPr="00E40577">
        <w:rPr>
          <w:rFonts w:ascii="Fira Mono" w:hAnsi="Fira Mono" w:cs="Fira Mono"/>
          <w:sz w:val="24"/>
          <w:szCs w:val="24"/>
          <w:lang w:val="uk-UA"/>
        </w:rPr>
        <w:t>прийняття реєстраційного номера облікової картки платника податків</w:t>
      </w:r>
      <w:r w:rsidR="00E40577" w:rsidRPr="00C139E0">
        <w:rPr>
          <w:rFonts w:ascii="Calibri" w:hAnsi="Calibri" w:cs="Fira Mono"/>
          <w:sz w:val="24"/>
          <w:szCs w:val="24"/>
          <w:lang w:val="uk-UA"/>
        </w:rPr>
        <w:t xml:space="preserve"> </w:t>
      </w:r>
      <w:r w:rsidR="00E40577" w:rsidRPr="00E40577">
        <w:rPr>
          <w:rFonts w:ascii="Fira Mono" w:hAnsi="Fira Mono" w:cs="Fira Mono"/>
          <w:sz w:val="24"/>
          <w:szCs w:val="24"/>
          <w:lang w:val="uk-UA"/>
        </w:rPr>
        <w:t>відповідно до закону)</w:t>
      </w:r>
      <w:r w:rsidR="00E40577" w:rsidRPr="00C139E0">
        <w:rPr>
          <w:rFonts w:ascii="Calibri" w:hAnsi="Calibri" w:cs="Fira Mono"/>
          <w:sz w:val="24"/>
          <w:szCs w:val="24"/>
          <w:lang w:val="uk-UA"/>
        </w:rPr>
        <w:t xml:space="preserve"> </w:t>
      </w:r>
    </w:p>
    <w:p w14:paraId="02D61202" w14:textId="0C39D146" w:rsidR="00E40577" w:rsidRPr="00C139E0" w:rsidRDefault="00E40577">
      <w:pPr>
        <w:spacing w:before="120" w:line="240" w:lineRule="auto"/>
        <w:ind w:right="142"/>
        <w:jc w:val="both"/>
        <w:rPr>
          <w:rFonts w:ascii="Calibri" w:hAnsi="Calibri" w:cs="Times New Roman"/>
          <w:sz w:val="24"/>
          <w:szCs w:val="24"/>
          <w:vertAlign w:val="superscript"/>
          <w:lang w:val="uk-UA"/>
        </w:rPr>
      </w:pPr>
      <w:r w:rsidRPr="00C139E0">
        <w:rPr>
          <w:rFonts w:ascii="Calibri" w:hAnsi="Calibri" w:cs="Times New Roman"/>
          <w:sz w:val="24"/>
          <w:szCs w:val="24"/>
          <w:vertAlign w:val="superscript"/>
          <w:lang w:val="uk-UA"/>
        </w:rPr>
        <w:t xml:space="preserve"> </w:t>
      </w:r>
    </w:p>
    <w:p w14:paraId="3FB15773" w14:textId="77777777" w:rsidR="00BF0FAA" w:rsidRPr="009A18D2" w:rsidRDefault="00BF0FAA" w:rsidP="00E40577">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w:t>
      </w:r>
    </w:p>
    <w:p w14:paraId="3FB15774" w14:textId="77777777" w:rsidR="00BF0FAA" w:rsidRPr="009A18D2" w:rsidRDefault="00BF0FAA">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(місцезнаходження, номер телефону, </w:t>
      </w:r>
    </w:p>
    <w:p w14:paraId="3FB15775" w14:textId="77777777" w:rsidR="00BF0FAA" w:rsidRPr="009A18D2" w:rsidRDefault="00BF0FAA">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w:t>
      </w:r>
    </w:p>
    <w:p w14:paraId="3FB15776" w14:textId="77777777" w:rsidR="00BF0FAA" w:rsidRPr="009A18D2" w:rsidRDefault="00BF0FAA">
      <w:pPr>
        <w:spacing w:line="240" w:lineRule="auto"/>
        <w:jc w:val="center"/>
        <w:rPr>
          <w:rFonts w:ascii="Times New Roman" w:hAnsi="Times New Roman" w:cs="Times New Roman"/>
          <w:sz w:val="24"/>
          <w:szCs w:val="24"/>
          <w:lang w:val="uk-UA"/>
        </w:rPr>
      </w:pPr>
      <w:bookmarkStart w:id="0" w:name="_13acmbr" w:colFirst="0" w:colLast="0"/>
      <w:bookmarkEnd w:id="0"/>
      <w:r w:rsidRPr="009A18D2">
        <w:rPr>
          <w:rFonts w:ascii="Times New Roman" w:hAnsi="Times New Roman" w:cs="Times New Roman"/>
          <w:sz w:val="24"/>
          <w:szCs w:val="24"/>
          <w:lang w:val="uk-UA"/>
        </w:rPr>
        <w:t>телефаксу та адреса електронної пошти)</w:t>
      </w:r>
    </w:p>
    <w:p w14:paraId="3FB15777" w14:textId="77777777" w:rsidR="00BF0FAA" w:rsidRPr="009A18D2" w:rsidRDefault="00BF0FAA">
      <w:pPr>
        <w:spacing w:line="240" w:lineRule="auto"/>
        <w:rPr>
          <w:rFonts w:ascii="Times New Roman" w:hAnsi="Times New Roman" w:cs="Times New Roman"/>
          <w:sz w:val="24"/>
          <w:szCs w:val="24"/>
          <w:lang w:val="uk-UA"/>
        </w:rPr>
      </w:pPr>
    </w:p>
    <w:p w14:paraId="3FB15778" w14:textId="77777777" w:rsidR="00BF0FAA" w:rsidRDefault="00BF0FAA" w:rsidP="00F84602">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lastRenderedPageBreak/>
        <w:t xml:space="preserve">вид </w:t>
      </w:r>
      <w:r>
        <w:rPr>
          <w:rFonts w:ascii="Times New Roman" w:hAnsi="Times New Roman" w:cs="Times New Roman"/>
          <w:sz w:val="24"/>
          <w:szCs w:val="24"/>
          <w:lang w:val="uk-UA"/>
        </w:rPr>
        <w:t>об</w:t>
      </w:r>
      <w:r w:rsidRPr="00F84602">
        <w:rPr>
          <w:rFonts w:ascii="Times New Roman" w:hAnsi="Times New Roman" w:cs="Times New Roman"/>
          <w:sz w:val="24"/>
          <w:szCs w:val="24"/>
          <w:lang w:val="uk-UA"/>
        </w:rPr>
        <w:t>’</w:t>
      </w:r>
      <w:r>
        <w:rPr>
          <w:rFonts w:ascii="Times New Roman" w:hAnsi="Times New Roman" w:cs="Times New Roman"/>
          <w:sz w:val="24"/>
          <w:szCs w:val="24"/>
          <w:lang w:val="uk-UA"/>
        </w:rPr>
        <w:t>єкта відвідування</w:t>
      </w:r>
      <w:r w:rsidRPr="009A18D2">
        <w:rPr>
          <w:rFonts w:ascii="Times New Roman" w:hAnsi="Times New Roman" w:cs="Times New Roman"/>
          <w:sz w:val="24"/>
          <w:szCs w:val="24"/>
          <w:lang w:val="uk-UA"/>
        </w:rPr>
        <w:t xml:space="preserve"> за класифікацією суб’єктів господарювання (суб’єкт мікро-, малого, середнього або великого п</w:t>
      </w:r>
      <w:r>
        <w:rPr>
          <w:rFonts w:ascii="Times New Roman" w:hAnsi="Times New Roman" w:cs="Times New Roman"/>
          <w:sz w:val="24"/>
          <w:szCs w:val="24"/>
          <w:lang w:val="uk-UA"/>
        </w:rPr>
        <w:t>ідприємництва), ступінь ризику:</w:t>
      </w:r>
    </w:p>
    <w:p w14:paraId="3FB15779" w14:textId="77777777" w:rsidR="00BF0FAA" w:rsidRPr="009A18D2" w:rsidRDefault="00BF0FAA" w:rsidP="00F84602">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w:t>
      </w:r>
    </w:p>
    <w:p w14:paraId="3FB1577A" w14:textId="77777777" w:rsidR="00BF0FAA" w:rsidRPr="009A18D2" w:rsidRDefault="00BF0FAA">
      <w:pPr>
        <w:spacing w:line="240" w:lineRule="auto"/>
        <w:rPr>
          <w:rFonts w:ascii="Times New Roman" w:hAnsi="Times New Roman" w:cs="Times New Roman"/>
          <w:sz w:val="24"/>
          <w:szCs w:val="24"/>
          <w:lang w:val="uk-UA"/>
        </w:rPr>
      </w:pPr>
    </w:p>
    <w:p w14:paraId="3FB1577B" w14:textId="77777777" w:rsidR="00BF0FAA" w:rsidRDefault="00BF0FAA" w:rsidP="00F84602">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види об’єктів та/або види господарської діяльності (із зазначенням коду згідно з КВЕД), щодо яких </w:t>
      </w:r>
      <w:r>
        <w:rPr>
          <w:rFonts w:ascii="Times New Roman" w:hAnsi="Times New Roman" w:cs="Times New Roman"/>
          <w:sz w:val="24"/>
          <w:szCs w:val="24"/>
          <w:lang w:val="uk-UA"/>
        </w:rPr>
        <w:t>проводиться захід:</w:t>
      </w:r>
    </w:p>
    <w:p w14:paraId="3FB1577C" w14:textId="729908A8" w:rsidR="00BF0FAA" w:rsidRPr="009A18D2" w:rsidRDefault="00BF0FAA" w:rsidP="00F84602">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______________________________________________________________________________________________________________________________________________________________</w:t>
      </w:r>
    </w:p>
    <w:p w14:paraId="3FB1577D" w14:textId="77777777" w:rsidR="00BF0FAA" w:rsidRPr="009A18D2" w:rsidRDefault="00BF0FAA">
      <w:pPr>
        <w:spacing w:line="240" w:lineRule="auto"/>
        <w:rPr>
          <w:rFonts w:ascii="Times New Roman" w:hAnsi="Times New Roman" w:cs="Times New Roman"/>
          <w:sz w:val="24"/>
          <w:szCs w:val="24"/>
          <w:lang w:val="uk-UA"/>
        </w:rPr>
      </w:pPr>
    </w:p>
    <w:p w14:paraId="3FB1577E" w14:textId="77777777" w:rsidR="00BF0FAA" w:rsidRPr="009A18D2" w:rsidRDefault="00BF0FAA" w:rsidP="00BD013A">
      <w:pPr>
        <w:pBdr>
          <w:bottom w:val="single" w:sz="12" w:space="1" w:color="000000"/>
        </w:pBdr>
        <w:spacing w:after="120"/>
        <w:ind w:firstLine="15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Підпорядкованість: </w:t>
      </w:r>
    </w:p>
    <w:p w14:paraId="3FB1577F" w14:textId="77777777" w:rsidR="00BF0FAA" w:rsidRPr="009A18D2" w:rsidRDefault="00BF0FAA" w:rsidP="00BD013A">
      <w:pPr>
        <w:pBdr>
          <w:bottom w:val="single" w:sz="12" w:space="1" w:color="000000"/>
        </w:pBdr>
        <w:spacing w:after="120"/>
        <w:ind w:firstLine="159"/>
        <w:jc w:val="both"/>
        <w:rPr>
          <w:rFonts w:ascii="Times New Roman" w:hAnsi="Times New Roman" w:cs="Times New Roman"/>
          <w:sz w:val="24"/>
          <w:szCs w:val="24"/>
          <w:lang w:val="uk-UA"/>
        </w:rPr>
      </w:pP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 xml:space="preserve"> відсутня; </w:t>
      </w:r>
    </w:p>
    <w:p w14:paraId="3FB15780" w14:textId="77777777" w:rsidR="00BF0FAA" w:rsidRPr="009A18D2" w:rsidRDefault="00BF0FAA" w:rsidP="00BD013A">
      <w:pPr>
        <w:pBdr>
          <w:bottom w:val="single" w:sz="12" w:space="1" w:color="000000"/>
        </w:pBdr>
        <w:spacing w:after="120"/>
        <w:ind w:firstLine="159"/>
        <w:jc w:val="both"/>
        <w:rPr>
          <w:rFonts w:ascii="Times New Roman" w:hAnsi="Times New Roman" w:cs="Times New Roman"/>
          <w:sz w:val="24"/>
          <w:szCs w:val="24"/>
          <w:lang w:val="uk-UA"/>
        </w:rPr>
      </w:pP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 xml:space="preserve"> має місце</w:t>
      </w:r>
    </w:p>
    <w:p w14:paraId="3FB15781" w14:textId="77777777" w:rsidR="00BF0FAA" w:rsidRPr="009A18D2" w:rsidRDefault="00BF0FAA">
      <w:pPr>
        <w:pBdr>
          <w:bottom w:val="single" w:sz="12" w:space="1" w:color="000000"/>
        </w:pBdr>
        <w:ind w:firstLine="161"/>
        <w:jc w:val="center"/>
        <w:rPr>
          <w:rFonts w:ascii="Times New Roman" w:hAnsi="Times New Roman" w:cs="Times New Roman"/>
          <w:sz w:val="20"/>
          <w:szCs w:val="20"/>
          <w:lang w:val="uk-UA"/>
        </w:rPr>
      </w:pPr>
    </w:p>
    <w:p w14:paraId="3FB15782"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Times New Roman" w:hAnsi="Times New Roman" w:cs="Times New Roman"/>
          <w:sz w:val="18"/>
          <w:szCs w:val="18"/>
          <w:lang w:val="uk-UA"/>
        </w:rPr>
      </w:pPr>
      <w:r w:rsidRPr="009A18D2">
        <w:rPr>
          <w:rFonts w:ascii="Times New Roman" w:hAnsi="Times New Roman" w:cs="Times New Roman"/>
          <w:sz w:val="18"/>
          <w:szCs w:val="18"/>
          <w:lang w:val="uk-UA"/>
        </w:rPr>
        <w:t xml:space="preserve"> (вказати, кому підпорядковується)</w:t>
      </w:r>
    </w:p>
    <w:p w14:paraId="3FB15783"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Times New Roman" w:hAnsi="Times New Roman" w:cs="Times New Roman"/>
          <w:sz w:val="14"/>
          <w:szCs w:val="14"/>
          <w:lang w:val="uk-UA"/>
        </w:rPr>
      </w:pPr>
    </w:p>
    <w:p w14:paraId="3FB15784" w14:textId="77777777" w:rsidR="00BF0FAA"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2" w:firstLine="567"/>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Загальна кількість працівників станом на день проведення заходу державного нагляду (контролю): становить _____ осіб</w:t>
      </w:r>
    </w:p>
    <w:p w14:paraId="3FB15785" w14:textId="77777777" w:rsidR="00BF0FAA" w:rsidRPr="009A18D2" w:rsidRDefault="00BF0FAA" w:rsidP="00CB1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2"/>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на_____________________________________________________________________________</w:t>
      </w:r>
    </w:p>
    <w:p w14:paraId="3FB15786"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w:t>
      </w:r>
    </w:p>
    <w:p w14:paraId="3FB15787"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Times New Roman" w:hAnsi="Times New Roman" w:cs="Times New Roman"/>
          <w:sz w:val="24"/>
          <w:szCs w:val="24"/>
          <w:lang w:val="uk-UA"/>
        </w:rPr>
      </w:pPr>
      <w:r w:rsidRPr="009A18D2">
        <w:rPr>
          <w:rFonts w:ascii="Times New Roman" w:hAnsi="Times New Roman" w:cs="Times New Roman"/>
          <w:sz w:val="18"/>
          <w:szCs w:val="18"/>
          <w:lang w:val="uk-UA"/>
        </w:rPr>
        <w:t>(суб’єкт та/або об’єкта (за необхідністю))</w:t>
      </w:r>
    </w:p>
    <w:p w14:paraId="3FB15788" w14:textId="77777777" w:rsidR="00BF0FAA" w:rsidRPr="009A18D2" w:rsidRDefault="00BF0F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в частині </w:t>
      </w:r>
    </w:p>
    <w:p w14:paraId="3FB15789"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w:t>
      </w:r>
    </w:p>
    <w:p w14:paraId="3FB1578A"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18"/>
          <w:szCs w:val="18"/>
          <w:lang w:val="uk-UA"/>
        </w:rPr>
      </w:pPr>
      <w:r w:rsidRPr="009A18D2">
        <w:rPr>
          <w:rFonts w:ascii="Times New Roman" w:hAnsi="Times New Roman" w:cs="Times New Roman"/>
          <w:sz w:val="18"/>
          <w:szCs w:val="18"/>
          <w:lang w:val="uk-UA"/>
        </w:rPr>
        <w:t>(заповнюється у разі здійснення позапланової перевірки)</w:t>
      </w:r>
    </w:p>
    <w:p w14:paraId="3FB1578B" w14:textId="77777777" w:rsidR="00BF0FAA" w:rsidRPr="009A18D2" w:rsidRDefault="00BF0FAA">
      <w:pPr>
        <w:spacing w:line="240" w:lineRule="auto"/>
        <w:jc w:val="both"/>
        <w:rPr>
          <w:rFonts w:ascii="Times New Roman" w:hAnsi="Times New Roman" w:cs="Times New Roman"/>
          <w:sz w:val="24"/>
          <w:szCs w:val="24"/>
          <w:vertAlign w:val="superscript"/>
          <w:lang w:val="uk-UA"/>
        </w:rPr>
      </w:pPr>
    </w:p>
    <w:p w14:paraId="3FB1578C" w14:textId="77777777" w:rsidR="00BF0FAA" w:rsidRPr="009A18D2" w:rsidRDefault="00BF0FAA">
      <w:pPr>
        <w:spacing w:line="240" w:lineRule="auto"/>
        <w:jc w:val="both"/>
        <w:rPr>
          <w:rFonts w:ascii="Times New Roman" w:hAnsi="Times New Roman" w:cs="Times New Roman"/>
          <w:sz w:val="24"/>
          <w:szCs w:val="24"/>
          <w:vertAlign w:val="superscript"/>
          <w:lang w:val="uk-UA"/>
        </w:rPr>
      </w:pPr>
      <w:r w:rsidRPr="009A18D2">
        <w:rPr>
          <w:rFonts w:ascii="Times New Roman" w:hAnsi="Times New Roman" w:cs="Times New Roman"/>
          <w:sz w:val="24"/>
          <w:szCs w:val="24"/>
          <w:vertAlign w:val="superscript"/>
          <w:lang w:val="uk-UA"/>
        </w:rPr>
        <w:t>______________________________________________________________________________________________________________________</w:t>
      </w:r>
    </w:p>
    <w:p w14:paraId="3FB1578D" w14:textId="77777777" w:rsidR="00BF0FAA" w:rsidRPr="009A18D2" w:rsidRDefault="00BF0FAA">
      <w:pPr>
        <w:spacing w:before="120" w:after="120" w:line="240" w:lineRule="auto"/>
        <w:ind w:right="-142"/>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Загальна інформація про проведення заходу державного нагляду (контролю):</w:t>
      </w: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60"/>
        <w:gridCol w:w="2445"/>
        <w:gridCol w:w="2641"/>
      </w:tblGrid>
      <w:tr w:rsidR="00BF0FAA" w:rsidRPr="00D73FC7" w14:paraId="3FB15795" w14:textId="77777777" w:rsidTr="00137D74">
        <w:trPr>
          <w:trHeight w:val="841"/>
          <w:jc w:val="center"/>
        </w:trPr>
        <w:tc>
          <w:tcPr>
            <w:tcW w:w="4260" w:type="dxa"/>
            <w:shd w:val="clear" w:color="auto" w:fill="FFFFFF"/>
          </w:tcPr>
          <w:p w14:paraId="3FB1578E" w14:textId="77777777" w:rsidR="00BF0FAA"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Розпорядчий документ, на виконання якого проводиться захід державного нагляду (контролю), від ⬜⬜.⬜⬜.⬜⬜⬜⬜ </w:t>
            </w:r>
            <w:r w:rsidRPr="009A18D2">
              <w:rPr>
                <w:rFonts w:ascii="Times New Roman" w:hAnsi="Times New Roman" w:cs="Times New Roman"/>
                <w:sz w:val="24"/>
                <w:szCs w:val="24"/>
                <w:lang w:val="uk-UA"/>
              </w:rPr>
              <w:br/>
              <w:t xml:space="preserve">№ ⬜⬜⬜⬜ </w:t>
            </w:r>
            <w:r w:rsidRPr="009A18D2">
              <w:rPr>
                <w:rFonts w:ascii="Times New Roman" w:hAnsi="Times New Roman" w:cs="Times New Roman"/>
                <w:sz w:val="24"/>
                <w:szCs w:val="24"/>
                <w:lang w:val="uk-UA"/>
              </w:rPr>
              <w:br/>
              <w:t xml:space="preserve">Посвідчення (направлення) </w:t>
            </w:r>
            <w:r w:rsidRPr="009A18D2">
              <w:rPr>
                <w:rFonts w:ascii="Times New Roman" w:hAnsi="Times New Roman" w:cs="Times New Roman"/>
                <w:sz w:val="24"/>
                <w:szCs w:val="24"/>
                <w:lang w:val="uk-UA"/>
              </w:rPr>
              <w:br/>
              <w:t xml:space="preserve">від ⬜⬜.⬜⬜.⬜⬜⬜⬜ </w:t>
            </w:r>
          </w:p>
          <w:p w14:paraId="3FB1578F"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 ⬜⬜⬜⬜</w:t>
            </w:r>
          </w:p>
        </w:tc>
        <w:tc>
          <w:tcPr>
            <w:tcW w:w="2445" w:type="dxa"/>
            <w:shd w:val="clear" w:color="auto" w:fill="FFFFFF"/>
          </w:tcPr>
          <w:p w14:paraId="3FB15790"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Тип заходу державного нагляду (контролю):</w:t>
            </w:r>
          </w:p>
          <w:p w14:paraId="3FB15791" w14:textId="77777777" w:rsidR="00BF0FAA" w:rsidRPr="009A18D2"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плановий</w:t>
            </w:r>
            <w:r w:rsidRPr="009A18D2">
              <w:rPr>
                <w:rFonts w:ascii="Fira Mono" w:hAnsi="Fira Mono" w:cs="Fira Mono"/>
                <w:sz w:val="24"/>
                <w:szCs w:val="24"/>
                <w:lang w:val="uk-UA"/>
              </w:rPr>
              <w:br/>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позаплановий</w:t>
            </w:r>
          </w:p>
        </w:tc>
        <w:tc>
          <w:tcPr>
            <w:tcW w:w="2641" w:type="dxa"/>
            <w:shd w:val="clear" w:color="auto" w:fill="FFFFFF"/>
          </w:tcPr>
          <w:p w14:paraId="3FB15792"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Форма заходу державного нагляду (контролю):</w:t>
            </w:r>
          </w:p>
          <w:p w14:paraId="3FB15793" w14:textId="77777777" w:rsidR="00BF0FAA" w:rsidRDefault="00BF0FAA" w:rsidP="00B203DA">
            <w:pPr>
              <w:spacing w:line="240" w:lineRule="auto"/>
              <w:rPr>
                <w:rFonts w:ascii="Times New Roman" w:hAnsi="Times New Roman" w:cs="Fira Mono"/>
                <w:sz w:val="24"/>
                <w:szCs w:val="24"/>
                <w:lang w:val="uk-UA"/>
              </w:rPr>
            </w:pPr>
            <w:r w:rsidRPr="009A18D2">
              <w:rPr>
                <w:rFonts w:ascii="Segoe UI Symbol" w:hAnsi="Segoe UI Symbol" w:cs="Segoe UI Symbol"/>
                <w:sz w:val="24"/>
                <w:szCs w:val="24"/>
                <w:lang w:val="uk-UA"/>
              </w:rPr>
              <w:t>⬜</w:t>
            </w:r>
            <w:r w:rsidRPr="009A18D2">
              <w:rPr>
                <w:rFonts w:ascii="Fira Mono" w:hAnsi="Fira Mono" w:cs="Fira Mono"/>
                <w:sz w:val="24"/>
                <w:szCs w:val="24"/>
                <w:lang w:val="uk-UA"/>
              </w:rPr>
              <w:t xml:space="preserve"> перевірка</w:t>
            </w:r>
            <w:r w:rsidRPr="009A18D2">
              <w:rPr>
                <w:rFonts w:ascii="Fira Mono" w:hAnsi="Fira Mono" w:cs="Fira Mono"/>
                <w:sz w:val="24"/>
                <w:szCs w:val="24"/>
                <w:lang w:val="uk-UA"/>
              </w:rPr>
              <w:br/>
            </w:r>
            <w:r w:rsidRPr="009A18D2">
              <w:rPr>
                <w:rFonts w:ascii="Segoe UI Symbol" w:hAnsi="Segoe UI Symbol" w:cs="Segoe UI Symbol"/>
                <w:sz w:val="24"/>
                <w:szCs w:val="24"/>
                <w:lang w:val="uk-UA"/>
              </w:rPr>
              <w:t>⬜</w:t>
            </w:r>
            <w:r w:rsidRPr="009A18D2">
              <w:rPr>
                <w:rFonts w:ascii="Fira Mono" w:hAnsi="Fira Mono" w:cs="Fira Mono"/>
                <w:sz w:val="24"/>
                <w:szCs w:val="24"/>
                <w:lang w:val="uk-UA"/>
              </w:rPr>
              <w:t xml:space="preserve"> ревізія</w:t>
            </w:r>
            <w:r w:rsidRPr="009A18D2">
              <w:rPr>
                <w:rFonts w:ascii="Fira Mono" w:hAnsi="Fira Mono" w:cs="Fira Mono"/>
                <w:sz w:val="24"/>
                <w:szCs w:val="24"/>
                <w:lang w:val="uk-UA"/>
              </w:rPr>
              <w:br/>
            </w:r>
            <w:r w:rsidRPr="009A18D2">
              <w:rPr>
                <w:rFonts w:ascii="Segoe UI Symbol" w:hAnsi="Segoe UI Symbol" w:cs="Segoe UI Symbol"/>
                <w:sz w:val="24"/>
                <w:szCs w:val="24"/>
                <w:lang w:val="uk-UA"/>
              </w:rPr>
              <w:t>⬜</w:t>
            </w:r>
            <w:r w:rsidRPr="009A18D2">
              <w:rPr>
                <w:rFonts w:ascii="Fira Mono" w:hAnsi="Fira Mono" w:cs="Fira Mono"/>
                <w:sz w:val="24"/>
                <w:szCs w:val="24"/>
                <w:lang w:val="uk-UA"/>
              </w:rPr>
              <w:t xml:space="preserve"> обстеження</w:t>
            </w:r>
            <w:r w:rsidRPr="009A18D2">
              <w:rPr>
                <w:rFonts w:ascii="Fira Mono" w:hAnsi="Fira Mono" w:cs="Fira Mono"/>
                <w:sz w:val="24"/>
                <w:szCs w:val="24"/>
                <w:lang w:val="uk-UA"/>
              </w:rPr>
              <w:br/>
            </w:r>
            <w:r w:rsidRPr="009A18D2">
              <w:rPr>
                <w:rFonts w:ascii="Segoe UI Symbol" w:hAnsi="Segoe UI Symbol" w:cs="Segoe UI Symbol"/>
                <w:sz w:val="24"/>
                <w:szCs w:val="24"/>
                <w:lang w:val="uk-UA"/>
              </w:rPr>
              <w:t>⬜</w:t>
            </w:r>
            <w:r w:rsidRPr="009A18D2">
              <w:rPr>
                <w:rFonts w:ascii="Fira Mono" w:hAnsi="Fira Mono" w:cs="Fira Mono"/>
                <w:sz w:val="24"/>
                <w:szCs w:val="24"/>
                <w:lang w:val="uk-UA"/>
              </w:rPr>
              <w:t xml:space="preserve"> огляд</w:t>
            </w:r>
          </w:p>
          <w:p w14:paraId="3FB15794" w14:textId="0F8A89D9" w:rsidR="00BF0FAA" w:rsidRPr="00026788" w:rsidRDefault="00BF0FAA" w:rsidP="00B203DA">
            <w:pPr>
              <w:spacing w:line="240" w:lineRule="auto"/>
              <w:rPr>
                <w:rFonts w:ascii="Fira Mono" w:hAnsi="Fira Mono" w:cs="Fira Mono"/>
                <w:sz w:val="24"/>
                <w:szCs w:val="24"/>
                <w:lang w:val="en-US"/>
              </w:rPr>
            </w:pPr>
            <w:r w:rsidRPr="009A18D2">
              <w:rPr>
                <w:rFonts w:ascii="Segoe UI Symbol" w:hAnsi="Segoe UI Symbol" w:cs="Segoe UI Symbol"/>
                <w:sz w:val="24"/>
                <w:szCs w:val="24"/>
                <w:lang w:val="uk-UA"/>
              </w:rPr>
              <w:t>⬜</w:t>
            </w:r>
            <w:r w:rsidR="00D8528D" w:rsidRPr="005B0A3B">
              <w:rPr>
                <w:rFonts w:ascii="Calibri" w:hAnsi="Calibri" w:cs="Segoe UI Symbol"/>
                <w:sz w:val="24"/>
                <w:szCs w:val="24"/>
                <w:lang w:val="uk-UA"/>
              </w:rPr>
              <w:t xml:space="preserve"> </w:t>
            </w:r>
            <w:r>
              <w:rPr>
                <w:rFonts w:ascii="Times New Roman" w:hAnsi="Times New Roman" w:cs="Fira Mono"/>
                <w:sz w:val="24"/>
                <w:szCs w:val="24"/>
                <w:lang w:val="uk-UA"/>
              </w:rPr>
              <w:t xml:space="preserve">інспекційне відвідування </w:t>
            </w:r>
            <w:r w:rsidRPr="009A18D2">
              <w:rPr>
                <w:rFonts w:ascii="Fira Mono" w:hAnsi="Fira Mono" w:cs="Fira Mono"/>
                <w:sz w:val="24"/>
                <w:szCs w:val="24"/>
                <w:lang w:val="uk-UA"/>
              </w:rPr>
              <w:br/>
            </w:r>
            <w:r w:rsidRPr="009A18D2">
              <w:rPr>
                <w:rFonts w:ascii="Segoe UI Symbol" w:hAnsi="Segoe UI Symbol" w:cs="Segoe UI Symbol"/>
                <w:sz w:val="24"/>
                <w:szCs w:val="24"/>
                <w:lang w:val="uk-UA"/>
              </w:rPr>
              <w:t>⬜</w:t>
            </w:r>
            <w:r w:rsidRPr="009A18D2">
              <w:rPr>
                <w:rFonts w:ascii="Fira Mono" w:hAnsi="Fira Mono" w:cs="Fira Mono"/>
                <w:sz w:val="24"/>
                <w:szCs w:val="24"/>
                <w:lang w:val="uk-UA"/>
              </w:rPr>
              <w:t xml:space="preserve"> </w:t>
            </w:r>
            <w:r w:rsidRPr="00026788">
              <w:rPr>
                <w:rFonts w:ascii="Times New Roman" w:hAnsi="Times New Roman" w:cs="Times New Roman"/>
                <w:sz w:val="24"/>
                <w:szCs w:val="24"/>
                <w:lang w:val="uk-UA"/>
              </w:rPr>
              <w:t>інша форма</w:t>
            </w:r>
            <w:r w:rsidR="00026788" w:rsidRPr="00026788">
              <w:rPr>
                <w:rFonts w:ascii="Times New Roman" w:hAnsi="Times New Roman" w:cs="Times New Roman"/>
                <w:sz w:val="24"/>
                <w:szCs w:val="24"/>
                <w:lang w:val="uk-UA"/>
              </w:rPr>
              <w:t>, визначена законом</w:t>
            </w:r>
            <w:r w:rsidRPr="009A18D2">
              <w:rPr>
                <w:rFonts w:ascii="Fira Mono" w:hAnsi="Fira Mono" w:cs="Fira Mono"/>
                <w:sz w:val="24"/>
                <w:szCs w:val="24"/>
                <w:lang w:val="uk-UA"/>
              </w:rPr>
              <w:br/>
              <w:t xml:space="preserve">_______________ </w:t>
            </w:r>
            <w:r w:rsidRPr="009A18D2">
              <w:rPr>
                <w:rFonts w:ascii="Fira Mono" w:hAnsi="Fira Mono" w:cs="Fira Mono"/>
                <w:sz w:val="24"/>
                <w:szCs w:val="24"/>
                <w:lang w:val="uk-UA"/>
              </w:rPr>
              <w:br/>
              <w:t>(назва форми заходу)</w:t>
            </w:r>
          </w:p>
        </w:tc>
      </w:tr>
    </w:tbl>
    <w:p w14:paraId="3FB15796" w14:textId="77777777" w:rsidR="00BF0FAA" w:rsidRPr="009A18D2" w:rsidRDefault="00BF0FAA">
      <w:pPr>
        <w:spacing w:after="60" w:line="240" w:lineRule="auto"/>
        <w:jc w:val="both"/>
        <w:rPr>
          <w:rFonts w:ascii="Times New Roman" w:hAnsi="Times New Roman" w:cs="Times New Roman"/>
          <w:sz w:val="24"/>
          <w:szCs w:val="24"/>
          <w:lang w:val="uk-UA"/>
        </w:rPr>
      </w:pPr>
    </w:p>
    <w:p w14:paraId="3FB15797" w14:textId="77777777" w:rsidR="00BF0FAA" w:rsidRPr="009A18D2" w:rsidRDefault="00BF0FAA">
      <w:pPr>
        <w:spacing w:after="6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Строк проведення заходу державного нагляду (контролю):</w:t>
      </w:r>
    </w:p>
    <w:tbl>
      <w:tblPr>
        <w:tblW w:w="9839"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61"/>
        <w:gridCol w:w="962"/>
        <w:gridCol w:w="962"/>
        <w:gridCol w:w="961"/>
        <w:gridCol w:w="1032"/>
        <w:gridCol w:w="892"/>
        <w:gridCol w:w="961"/>
        <w:gridCol w:w="962"/>
        <w:gridCol w:w="962"/>
        <w:gridCol w:w="1184"/>
      </w:tblGrid>
      <w:tr w:rsidR="00BF0FAA" w:rsidRPr="009A18D2" w14:paraId="3FB1579B" w14:textId="77777777" w:rsidTr="00F67B68">
        <w:tc>
          <w:tcPr>
            <w:tcW w:w="4878" w:type="dxa"/>
            <w:gridSpan w:val="5"/>
            <w:shd w:val="clear" w:color="auto" w:fill="FFFFFF"/>
          </w:tcPr>
          <w:p w14:paraId="3FB15799"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Початок</w:t>
            </w:r>
          </w:p>
        </w:tc>
        <w:tc>
          <w:tcPr>
            <w:tcW w:w="4961" w:type="dxa"/>
            <w:gridSpan w:val="5"/>
            <w:shd w:val="clear" w:color="auto" w:fill="FFFFFF"/>
          </w:tcPr>
          <w:p w14:paraId="3FB1579A"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Завершення</w:t>
            </w:r>
          </w:p>
        </w:tc>
      </w:tr>
      <w:tr w:rsidR="00BF0FAA" w:rsidRPr="009A18D2" w14:paraId="3FB157A6" w14:textId="77777777" w:rsidTr="00F67B68">
        <w:tc>
          <w:tcPr>
            <w:tcW w:w="961" w:type="dxa"/>
          </w:tcPr>
          <w:p w14:paraId="3FB1579C"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962" w:type="dxa"/>
          </w:tcPr>
          <w:p w14:paraId="3FB1579D"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962" w:type="dxa"/>
          </w:tcPr>
          <w:p w14:paraId="3FB1579E"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961" w:type="dxa"/>
          </w:tcPr>
          <w:p w14:paraId="3FB1579F"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1032" w:type="dxa"/>
          </w:tcPr>
          <w:p w14:paraId="3FB157A0"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892" w:type="dxa"/>
          </w:tcPr>
          <w:p w14:paraId="3FB157A1"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961" w:type="dxa"/>
          </w:tcPr>
          <w:p w14:paraId="3FB157A2"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962" w:type="dxa"/>
          </w:tcPr>
          <w:p w14:paraId="3FB157A3" w14:textId="77777777" w:rsidR="00BF0FAA" w:rsidRPr="009A18D2" w:rsidRDefault="00BF0FAA" w:rsidP="00137D74">
            <w:pPr>
              <w:spacing w:before="120" w:line="240" w:lineRule="auto"/>
              <w:ind w:right="-94"/>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962" w:type="dxa"/>
          </w:tcPr>
          <w:p w14:paraId="3FB157A4"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c>
          <w:tcPr>
            <w:tcW w:w="1184" w:type="dxa"/>
          </w:tcPr>
          <w:p w14:paraId="3FB157A5"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p>
        </w:tc>
      </w:tr>
      <w:tr w:rsidR="00BF0FAA" w:rsidRPr="009A18D2" w14:paraId="3FB157B1" w14:textId="77777777" w:rsidTr="00F67B68">
        <w:tc>
          <w:tcPr>
            <w:tcW w:w="961" w:type="dxa"/>
          </w:tcPr>
          <w:p w14:paraId="3FB157A7" w14:textId="77777777" w:rsidR="00BF0FAA" w:rsidRPr="009A18D2" w:rsidRDefault="00BF0FAA" w:rsidP="00137D74">
            <w:pPr>
              <w:spacing w:before="120" w:line="240" w:lineRule="auto"/>
              <w:ind w:right="-50"/>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число</w:t>
            </w:r>
          </w:p>
        </w:tc>
        <w:tc>
          <w:tcPr>
            <w:tcW w:w="962" w:type="dxa"/>
          </w:tcPr>
          <w:p w14:paraId="3FB157A8"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місяць</w:t>
            </w:r>
          </w:p>
        </w:tc>
        <w:tc>
          <w:tcPr>
            <w:tcW w:w="962" w:type="dxa"/>
          </w:tcPr>
          <w:p w14:paraId="3FB157A9"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рік</w:t>
            </w:r>
          </w:p>
        </w:tc>
        <w:tc>
          <w:tcPr>
            <w:tcW w:w="961" w:type="dxa"/>
          </w:tcPr>
          <w:p w14:paraId="3FB157AA" w14:textId="77777777" w:rsidR="00BF0FAA" w:rsidRPr="009A18D2" w:rsidRDefault="00BF0FAA" w:rsidP="00137D74">
            <w:pPr>
              <w:spacing w:before="120" w:line="240" w:lineRule="auto"/>
              <w:ind w:right="-62"/>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години</w:t>
            </w:r>
          </w:p>
        </w:tc>
        <w:tc>
          <w:tcPr>
            <w:tcW w:w="1032" w:type="dxa"/>
          </w:tcPr>
          <w:p w14:paraId="3FB157AB" w14:textId="77777777" w:rsidR="00BF0FAA" w:rsidRPr="009A18D2" w:rsidRDefault="00BF0FAA" w:rsidP="00137D74">
            <w:pPr>
              <w:spacing w:before="120" w:line="240" w:lineRule="auto"/>
              <w:ind w:right="-80"/>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хвилини</w:t>
            </w:r>
          </w:p>
        </w:tc>
        <w:tc>
          <w:tcPr>
            <w:tcW w:w="892" w:type="dxa"/>
          </w:tcPr>
          <w:p w14:paraId="3FB157AC" w14:textId="77777777" w:rsidR="00BF0FAA" w:rsidRPr="009A18D2" w:rsidRDefault="00BF0FAA" w:rsidP="00137D74">
            <w:pPr>
              <w:spacing w:before="120" w:line="240" w:lineRule="auto"/>
              <w:ind w:right="-24"/>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число</w:t>
            </w:r>
          </w:p>
        </w:tc>
        <w:tc>
          <w:tcPr>
            <w:tcW w:w="961" w:type="dxa"/>
          </w:tcPr>
          <w:p w14:paraId="3FB157AD" w14:textId="77777777" w:rsidR="00BF0FAA" w:rsidRPr="009A18D2" w:rsidRDefault="00BF0FAA" w:rsidP="00137D74">
            <w:pPr>
              <w:spacing w:before="120" w:line="240" w:lineRule="auto"/>
              <w:ind w:right="-65"/>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місяць</w:t>
            </w:r>
          </w:p>
        </w:tc>
        <w:tc>
          <w:tcPr>
            <w:tcW w:w="962" w:type="dxa"/>
          </w:tcPr>
          <w:p w14:paraId="3FB157AE"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рік</w:t>
            </w:r>
          </w:p>
        </w:tc>
        <w:tc>
          <w:tcPr>
            <w:tcW w:w="962" w:type="dxa"/>
          </w:tcPr>
          <w:p w14:paraId="3FB157AF" w14:textId="77777777" w:rsidR="00BF0FAA" w:rsidRPr="009A18D2" w:rsidRDefault="00BF0FAA" w:rsidP="00137D74">
            <w:pPr>
              <w:spacing w:before="120" w:line="240" w:lineRule="auto"/>
              <w:ind w:right="-67"/>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години</w:t>
            </w:r>
          </w:p>
        </w:tc>
        <w:tc>
          <w:tcPr>
            <w:tcW w:w="1184" w:type="dxa"/>
          </w:tcPr>
          <w:p w14:paraId="3FB157B0" w14:textId="77777777" w:rsidR="00BF0FAA" w:rsidRPr="009A18D2" w:rsidRDefault="00BF0FAA" w:rsidP="00137D74">
            <w:pPr>
              <w:spacing w:before="120" w:line="240" w:lineRule="auto"/>
              <w:ind w:right="-53"/>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хвилини</w:t>
            </w:r>
          </w:p>
        </w:tc>
      </w:tr>
    </w:tbl>
    <w:p w14:paraId="2EE1B25C" w14:textId="77777777" w:rsidR="00EA103F" w:rsidRDefault="00EA103F">
      <w:pPr>
        <w:spacing w:line="240" w:lineRule="auto"/>
        <w:jc w:val="both"/>
        <w:rPr>
          <w:rFonts w:ascii="Times New Roman" w:hAnsi="Times New Roman" w:cs="Times New Roman"/>
          <w:sz w:val="24"/>
          <w:szCs w:val="24"/>
          <w:lang w:val="uk-UA"/>
        </w:rPr>
      </w:pPr>
    </w:p>
    <w:p w14:paraId="3FB157B3" w14:textId="45F6FA00" w:rsidR="00BF0FAA" w:rsidRPr="009A18D2" w:rsidRDefault="00BF0FAA">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Дані про останній захід державного нагляду (контролю):</w:t>
      </w:r>
    </w:p>
    <w:p w14:paraId="3FB157B4" w14:textId="77777777" w:rsidR="00BF0FAA" w:rsidRPr="009A18D2" w:rsidRDefault="00BF0FAA">
      <w:pPr>
        <w:spacing w:line="240" w:lineRule="auto"/>
        <w:jc w:val="both"/>
        <w:rPr>
          <w:rFonts w:ascii="Times New Roman" w:hAnsi="Times New Roman" w:cs="Times New Roman"/>
          <w:sz w:val="24"/>
          <w:szCs w:val="24"/>
          <w:lang w:val="uk-UA"/>
        </w:rPr>
      </w:pPr>
    </w:p>
    <w:tbl>
      <w:tblPr>
        <w:tblW w:w="932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656"/>
        <w:gridCol w:w="4671"/>
      </w:tblGrid>
      <w:tr w:rsidR="00BF0FAA" w:rsidRPr="009A18D2" w14:paraId="3FB157B7" w14:textId="77777777" w:rsidTr="00CC12A4">
        <w:tc>
          <w:tcPr>
            <w:tcW w:w="4656" w:type="dxa"/>
            <w:shd w:val="clear" w:color="auto" w:fill="FFFFFF"/>
          </w:tcPr>
          <w:p w14:paraId="3FB157B5" w14:textId="77777777" w:rsidR="00BF0FAA" w:rsidRPr="009A18D2" w:rsidRDefault="00BF0FAA" w:rsidP="00B203DA">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Плановий</w:t>
            </w:r>
          </w:p>
        </w:tc>
        <w:tc>
          <w:tcPr>
            <w:tcW w:w="4671" w:type="dxa"/>
            <w:shd w:val="clear" w:color="auto" w:fill="FFFFFF"/>
          </w:tcPr>
          <w:p w14:paraId="3FB157B6" w14:textId="77777777" w:rsidR="00BF0FAA" w:rsidRPr="009A18D2" w:rsidRDefault="00BF0FAA" w:rsidP="00B203DA">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Позаплановий</w:t>
            </w:r>
          </w:p>
        </w:tc>
      </w:tr>
      <w:tr w:rsidR="00BF0FAA" w:rsidRPr="009A18D2" w14:paraId="3FB157BA" w14:textId="77777777" w:rsidTr="00CC12A4">
        <w:tc>
          <w:tcPr>
            <w:tcW w:w="4656" w:type="dxa"/>
          </w:tcPr>
          <w:p w14:paraId="3FB157B8"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не було</w:t>
            </w:r>
          </w:p>
        </w:tc>
        <w:tc>
          <w:tcPr>
            <w:tcW w:w="4671" w:type="dxa"/>
          </w:tcPr>
          <w:p w14:paraId="3FB157B9" w14:textId="77777777" w:rsidR="00BF0FAA" w:rsidRPr="009A18D2" w:rsidRDefault="00BF0FAA" w:rsidP="00137D74">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не було</w:t>
            </w:r>
          </w:p>
        </w:tc>
      </w:tr>
      <w:tr w:rsidR="00BF0FAA" w:rsidRPr="009A18D2" w14:paraId="3FB157C9" w14:textId="77777777" w:rsidTr="00CC12A4">
        <w:tc>
          <w:tcPr>
            <w:tcW w:w="4656" w:type="dxa"/>
          </w:tcPr>
          <w:p w14:paraId="3FB157BB" w14:textId="77777777" w:rsidR="00BF0FAA" w:rsidRDefault="00BF0FAA" w:rsidP="002A01D2">
            <w:pPr>
              <w:spacing w:before="120" w:line="240" w:lineRule="auto"/>
              <w:jc w:val="both"/>
              <w:rPr>
                <w:rFonts w:ascii="Fira Mono" w:hAnsi="Fira Mono" w:cs="Fira Mono"/>
                <w:sz w:val="24"/>
                <w:szCs w:val="24"/>
                <w:lang w:val="uk-UA"/>
              </w:rPr>
            </w:pPr>
            <w:r w:rsidRPr="009A18D2">
              <w:rPr>
                <w:rFonts w:ascii="Vrinda" w:hAnsi="Vrinda" w:cs="Vrinda"/>
                <w:sz w:val="24"/>
                <w:szCs w:val="24"/>
                <w:lang w:val="uk-UA"/>
              </w:rPr>
              <w:t>⬜</w:t>
            </w:r>
            <w:r w:rsidRPr="009A18D2">
              <w:rPr>
                <w:rFonts w:ascii="Fira Mono" w:hAnsi="Fira Mono" w:cs="Fira Mono"/>
                <w:sz w:val="24"/>
                <w:szCs w:val="24"/>
                <w:lang w:val="uk-UA"/>
              </w:rPr>
              <w:t xml:space="preserve"> був з </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w:t>
            </w:r>
          </w:p>
          <w:p w14:paraId="3FB157BC"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Fira Mono" w:hAnsi="Fira Mono" w:cs="Fira Mono"/>
                <w:sz w:val="24"/>
                <w:szCs w:val="24"/>
                <w:lang w:val="uk-UA"/>
              </w:rPr>
              <w:t xml:space="preserve">по </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p>
          <w:p w14:paraId="3FB157BD"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Акт</w:t>
            </w:r>
            <w:r w:rsidRPr="00B94B69">
              <w:rPr>
                <w:rFonts w:ascii="Times New Roman" w:hAnsi="Times New Roman" w:cs="Times New Roman"/>
                <w:sz w:val="24"/>
                <w:szCs w:val="24"/>
              </w:rPr>
              <w:t xml:space="preserve"> </w:t>
            </w:r>
            <w:r w:rsidRPr="009A18D2">
              <w:rPr>
                <w:rFonts w:ascii="Times New Roman" w:hAnsi="Times New Roman" w:cs="Times New Roman"/>
                <w:sz w:val="24"/>
                <w:szCs w:val="24"/>
                <w:lang w:val="uk-UA"/>
              </w:rPr>
              <w:t>№ ⬜⬜⬜⬜⬜⬜⬜⬜⬜⬜⬜</w:t>
            </w:r>
          </w:p>
          <w:p w14:paraId="3FB157BE"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Припис щодо усунення порушень: </w:t>
            </w:r>
          </w:p>
          <w:p w14:paraId="3FB157BF"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не видавався; </w:t>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видавався; </w:t>
            </w:r>
          </w:p>
          <w:p w14:paraId="3FB157C0" w14:textId="77777777" w:rsidR="00BF0FAA" w:rsidRPr="009A18D2" w:rsidRDefault="00BF0FAA" w:rsidP="002A01D2">
            <w:pPr>
              <w:spacing w:before="120" w:line="240" w:lineRule="auto"/>
              <w:jc w:val="both"/>
              <w:rPr>
                <w:rFonts w:ascii="Fira Mono" w:hAnsi="Fira Mono" w:cs="Fira Mono"/>
                <w:sz w:val="24"/>
                <w:szCs w:val="24"/>
                <w:lang w:val="uk-UA"/>
              </w:rPr>
            </w:pPr>
            <w:r w:rsidRPr="009A18D2">
              <w:rPr>
                <w:rFonts w:ascii="Fira Mono" w:hAnsi="Fira Mono" w:cs="Fira Mono"/>
                <w:sz w:val="24"/>
                <w:szCs w:val="24"/>
                <w:lang w:val="uk-UA"/>
              </w:rPr>
              <w:t xml:space="preserve">його вимоги: </w:t>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виконано; </w:t>
            </w:r>
          </w:p>
          <w:p w14:paraId="3FB157C1" w14:textId="77777777" w:rsidR="00BF0FAA" w:rsidRPr="009A18D2" w:rsidRDefault="00BF0FAA" w:rsidP="002A01D2">
            <w:pPr>
              <w:spacing w:before="120" w:line="240" w:lineRule="auto"/>
              <w:ind w:left="1420"/>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не виконано</w:t>
            </w:r>
          </w:p>
        </w:tc>
        <w:tc>
          <w:tcPr>
            <w:tcW w:w="4671" w:type="dxa"/>
          </w:tcPr>
          <w:p w14:paraId="3FB157C2" w14:textId="77777777" w:rsidR="00BF0FAA" w:rsidRDefault="00BF0FAA" w:rsidP="002A01D2">
            <w:pPr>
              <w:spacing w:before="120" w:line="240" w:lineRule="auto"/>
              <w:jc w:val="both"/>
              <w:rPr>
                <w:rFonts w:ascii="Fira Mono" w:hAnsi="Fira Mono" w:cs="Fira Mono"/>
                <w:sz w:val="24"/>
                <w:szCs w:val="24"/>
                <w:lang w:val="uk-UA"/>
              </w:rPr>
            </w:pPr>
            <w:r w:rsidRPr="009A18D2">
              <w:rPr>
                <w:rFonts w:ascii="Vrinda" w:hAnsi="Vrinda" w:cs="Vrinda"/>
                <w:sz w:val="24"/>
                <w:szCs w:val="24"/>
                <w:lang w:val="uk-UA"/>
              </w:rPr>
              <w:t>⬜</w:t>
            </w:r>
            <w:r w:rsidRPr="009A18D2">
              <w:rPr>
                <w:rFonts w:ascii="Fira Mono" w:hAnsi="Fira Mono" w:cs="Fira Mono"/>
                <w:sz w:val="24"/>
                <w:szCs w:val="24"/>
                <w:lang w:val="uk-UA"/>
              </w:rPr>
              <w:t xml:space="preserve"> був з </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w:t>
            </w:r>
          </w:p>
          <w:p w14:paraId="3FB157C3"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Fira Mono" w:hAnsi="Fira Mono" w:cs="Fira Mono"/>
                <w:sz w:val="24"/>
                <w:szCs w:val="24"/>
                <w:lang w:val="uk-UA"/>
              </w:rPr>
              <w:t xml:space="preserve">по </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r w:rsidRPr="009A18D2">
              <w:rPr>
                <w:rFonts w:ascii="Fira Mono" w:hAnsi="Fira Mono" w:cs="Fira Mono"/>
                <w:sz w:val="24"/>
                <w:szCs w:val="24"/>
                <w:lang w:val="uk-UA"/>
              </w:rPr>
              <w:t>.</w:t>
            </w:r>
            <w:r w:rsidRPr="009A18D2">
              <w:rPr>
                <w:rFonts w:ascii="Times New Roman" w:hAnsi="Times New Roman" w:cs="Times New Roman"/>
                <w:sz w:val="24"/>
                <w:szCs w:val="24"/>
                <w:lang w:val="uk-UA"/>
              </w:rPr>
              <w:t>⬜⬜⬜⬜</w:t>
            </w:r>
          </w:p>
          <w:p w14:paraId="3FB157C4"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Акт</w:t>
            </w:r>
            <w:r w:rsidRPr="00B94B69">
              <w:rPr>
                <w:rFonts w:ascii="Times New Roman" w:hAnsi="Times New Roman" w:cs="Times New Roman"/>
                <w:sz w:val="24"/>
                <w:szCs w:val="24"/>
                <w:lang w:val="uk-UA"/>
              </w:rPr>
              <w:t xml:space="preserve"> </w:t>
            </w:r>
            <w:r w:rsidRPr="009A18D2">
              <w:rPr>
                <w:rFonts w:ascii="Times New Roman" w:hAnsi="Times New Roman" w:cs="Times New Roman"/>
                <w:sz w:val="24"/>
                <w:szCs w:val="24"/>
                <w:lang w:val="uk-UA"/>
              </w:rPr>
              <w:t>№ ⬜⬜⬜⬜⬜⬜⬜⬜⬜⬜⬜</w:t>
            </w:r>
          </w:p>
          <w:p w14:paraId="3FB157C5"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Припис щодо усунення порушень: </w:t>
            </w:r>
          </w:p>
          <w:p w14:paraId="3FB157C6" w14:textId="77777777" w:rsidR="00BF0FAA" w:rsidRPr="009A18D2" w:rsidRDefault="00BF0FAA" w:rsidP="002A01D2">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не видавався; </w:t>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видавався; </w:t>
            </w:r>
          </w:p>
          <w:p w14:paraId="3FB157C7" w14:textId="77777777" w:rsidR="00BF0FAA" w:rsidRPr="009A18D2" w:rsidRDefault="00BF0FAA" w:rsidP="002A01D2">
            <w:pPr>
              <w:spacing w:before="120" w:line="240" w:lineRule="auto"/>
              <w:jc w:val="both"/>
              <w:rPr>
                <w:rFonts w:ascii="Fira Mono" w:hAnsi="Fira Mono" w:cs="Fira Mono"/>
                <w:sz w:val="24"/>
                <w:szCs w:val="24"/>
                <w:lang w:val="uk-UA"/>
              </w:rPr>
            </w:pPr>
            <w:r w:rsidRPr="009A18D2">
              <w:rPr>
                <w:rFonts w:ascii="Fira Mono" w:hAnsi="Fira Mono" w:cs="Fira Mono"/>
                <w:sz w:val="24"/>
                <w:szCs w:val="24"/>
                <w:lang w:val="uk-UA"/>
              </w:rPr>
              <w:t xml:space="preserve">його вимоги: </w:t>
            </w: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виконано; </w:t>
            </w:r>
          </w:p>
          <w:p w14:paraId="3FB157C8" w14:textId="77777777" w:rsidR="00BF0FAA" w:rsidRPr="009A18D2" w:rsidRDefault="00BF0FAA" w:rsidP="002A01D2">
            <w:pPr>
              <w:spacing w:before="120" w:line="240" w:lineRule="auto"/>
              <w:ind w:left="1392"/>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не виконано</w:t>
            </w:r>
          </w:p>
        </w:tc>
      </w:tr>
    </w:tbl>
    <w:p w14:paraId="3FB157CA" w14:textId="77777777" w:rsidR="00BF0FAA" w:rsidRPr="009A18D2" w:rsidRDefault="00BF0FAA">
      <w:pPr>
        <w:spacing w:line="240" w:lineRule="auto"/>
        <w:ind w:right="-284"/>
        <w:jc w:val="both"/>
        <w:rPr>
          <w:rFonts w:ascii="Times New Roman" w:hAnsi="Times New Roman" w:cs="Times New Roman"/>
          <w:sz w:val="24"/>
          <w:szCs w:val="24"/>
          <w:lang w:val="uk-UA"/>
        </w:rPr>
      </w:pPr>
    </w:p>
    <w:p w14:paraId="3FB157CB" w14:textId="77777777" w:rsidR="00BF0FAA" w:rsidRPr="009A18D2" w:rsidRDefault="00BF0FAA">
      <w:pPr>
        <w:spacing w:line="240" w:lineRule="auto"/>
        <w:ind w:right="-284"/>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Особи, що беруть участь у проведенні заходу державного нагляду (контролю):</w:t>
      </w:r>
    </w:p>
    <w:p w14:paraId="3FB157CC" w14:textId="77777777" w:rsidR="00BF0FAA" w:rsidRPr="009A18D2" w:rsidRDefault="00BF0FAA">
      <w:pPr>
        <w:spacing w:line="240" w:lineRule="auto"/>
        <w:ind w:right="-284"/>
        <w:jc w:val="both"/>
        <w:rPr>
          <w:rFonts w:ascii="Times New Roman" w:hAnsi="Times New Roman" w:cs="Times New Roman"/>
          <w:sz w:val="24"/>
          <w:szCs w:val="24"/>
          <w:lang w:val="uk-UA"/>
        </w:rPr>
      </w:pPr>
    </w:p>
    <w:p w14:paraId="3FB157CD" w14:textId="77777777" w:rsidR="00BF0FAA" w:rsidRPr="009A18D2" w:rsidRDefault="00BF0FAA">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посадові особи органу державного нагляду (контролю):</w:t>
      </w:r>
    </w:p>
    <w:p w14:paraId="3FB157CE"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7CF" w14:textId="4F852E28" w:rsidR="00BF0FAA" w:rsidRPr="009A18D2" w:rsidRDefault="00BF0FAA">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(найменування посади, прізвище, ім’я та по батькові</w:t>
      </w:r>
      <w:r w:rsidR="00946948">
        <w:rPr>
          <w:rFonts w:ascii="Times New Roman" w:hAnsi="Times New Roman" w:cs="Times New Roman"/>
          <w:sz w:val="24"/>
          <w:szCs w:val="24"/>
          <w:lang w:val="uk-UA"/>
        </w:rPr>
        <w:t xml:space="preserve"> (за наявності</w:t>
      </w:r>
      <w:r w:rsidRPr="009A18D2">
        <w:rPr>
          <w:rFonts w:ascii="Times New Roman" w:hAnsi="Times New Roman" w:cs="Times New Roman"/>
          <w:sz w:val="24"/>
          <w:szCs w:val="24"/>
          <w:lang w:val="uk-UA"/>
        </w:rPr>
        <w:t>)</w:t>
      </w:r>
    </w:p>
    <w:p w14:paraId="3FB157D0"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w:t>
      </w:r>
    </w:p>
    <w:p w14:paraId="3FB157D1"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w:t>
      </w:r>
    </w:p>
    <w:p w14:paraId="3FB157D2" w14:textId="77777777" w:rsidR="00BF0FAA" w:rsidRPr="009A18D2" w:rsidRDefault="00BF0FAA">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керівник </w:t>
      </w:r>
      <w:r>
        <w:rPr>
          <w:rFonts w:ascii="Times New Roman" w:hAnsi="Times New Roman" w:cs="Times New Roman"/>
          <w:sz w:val="24"/>
          <w:szCs w:val="24"/>
          <w:lang w:val="uk-UA"/>
        </w:rPr>
        <w:t>юридичної особи (відокремленого підрозділу)</w:t>
      </w:r>
      <w:r w:rsidRPr="009A18D2">
        <w:rPr>
          <w:rFonts w:ascii="Times New Roman" w:hAnsi="Times New Roman" w:cs="Times New Roman"/>
          <w:sz w:val="24"/>
          <w:szCs w:val="24"/>
          <w:lang w:val="uk-UA"/>
        </w:rPr>
        <w:t xml:space="preserve"> або уповноважена ним особа</w:t>
      </w:r>
      <w:r>
        <w:rPr>
          <w:rFonts w:ascii="Times New Roman" w:hAnsi="Times New Roman" w:cs="Times New Roman"/>
          <w:sz w:val="24"/>
          <w:szCs w:val="24"/>
          <w:lang w:val="uk-UA"/>
        </w:rPr>
        <w:t>, фізична особа, яка використовує найману працю</w:t>
      </w:r>
      <w:r w:rsidRPr="009A18D2">
        <w:rPr>
          <w:rFonts w:ascii="Times New Roman" w:hAnsi="Times New Roman" w:cs="Times New Roman"/>
          <w:sz w:val="24"/>
          <w:szCs w:val="24"/>
          <w:lang w:val="uk-UA"/>
        </w:rPr>
        <w:t>:</w:t>
      </w:r>
    </w:p>
    <w:p w14:paraId="3FB157D3"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7D4" w14:textId="6BB941C5" w:rsidR="00BF0FAA" w:rsidRPr="009A18D2" w:rsidRDefault="00BF0FAA">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(найменування посади, прізвище, ім’я та по батькові</w:t>
      </w:r>
      <w:r w:rsidR="00946948">
        <w:rPr>
          <w:rFonts w:ascii="Times New Roman" w:hAnsi="Times New Roman" w:cs="Times New Roman"/>
          <w:sz w:val="24"/>
          <w:szCs w:val="24"/>
          <w:lang w:val="uk-UA"/>
        </w:rPr>
        <w:t xml:space="preserve"> (за наявності</w:t>
      </w:r>
      <w:r w:rsidRPr="009A18D2">
        <w:rPr>
          <w:rFonts w:ascii="Times New Roman" w:hAnsi="Times New Roman" w:cs="Times New Roman"/>
          <w:sz w:val="24"/>
          <w:szCs w:val="24"/>
          <w:lang w:val="uk-UA"/>
        </w:rPr>
        <w:t>)</w:t>
      </w:r>
    </w:p>
    <w:p w14:paraId="3FB157D5"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7D6" w14:textId="77777777" w:rsidR="00BF0FAA" w:rsidRPr="009A18D2" w:rsidRDefault="00BF0FAA">
      <w:pPr>
        <w:spacing w:before="12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треті особи: </w:t>
      </w:r>
    </w:p>
    <w:p w14:paraId="3FB157D7"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7D8" w14:textId="6B3A0258" w:rsidR="00BF0FAA" w:rsidRPr="009A18D2" w:rsidRDefault="00BF0FAA">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(найменування посади, прізвище, ім’я та по батькові</w:t>
      </w:r>
      <w:r w:rsidR="00946948">
        <w:rPr>
          <w:rFonts w:ascii="Times New Roman" w:hAnsi="Times New Roman" w:cs="Times New Roman"/>
          <w:sz w:val="24"/>
          <w:szCs w:val="24"/>
          <w:lang w:val="uk-UA"/>
        </w:rPr>
        <w:t xml:space="preserve"> (за наявності</w:t>
      </w:r>
      <w:r w:rsidRPr="009A18D2">
        <w:rPr>
          <w:rFonts w:ascii="Times New Roman" w:hAnsi="Times New Roman" w:cs="Times New Roman"/>
          <w:sz w:val="24"/>
          <w:szCs w:val="24"/>
          <w:lang w:val="uk-UA"/>
        </w:rPr>
        <w:t>)</w:t>
      </w:r>
    </w:p>
    <w:p w14:paraId="3FB157D9"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7DA" w14:textId="77777777" w:rsidR="00BF0FAA" w:rsidRPr="009A18D2" w:rsidRDefault="00BF0FAA" w:rsidP="009C35FA">
      <w:pPr>
        <w:spacing w:line="240" w:lineRule="auto"/>
        <w:ind w:right="-469"/>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7DB" w14:textId="77777777" w:rsidR="00BF0FAA" w:rsidRPr="009A18D2" w:rsidRDefault="00BF0FAA">
      <w:pPr>
        <w:tabs>
          <w:tab w:val="left" w:pos="1134"/>
        </w:tabs>
        <w:spacing w:line="240" w:lineRule="auto"/>
        <w:jc w:val="both"/>
        <w:rPr>
          <w:rFonts w:ascii="Times New Roman" w:hAnsi="Times New Roman" w:cs="Times New Roman"/>
          <w:sz w:val="24"/>
          <w:szCs w:val="24"/>
          <w:lang w:val="uk-UA"/>
        </w:rPr>
      </w:pPr>
    </w:p>
    <w:p w14:paraId="3FB157DC" w14:textId="77777777" w:rsidR="00BF0FAA" w:rsidRPr="009A18D2" w:rsidRDefault="00BF0FAA">
      <w:pPr>
        <w:tabs>
          <w:tab w:val="left" w:pos="1134"/>
        </w:tabs>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Процес проведення заходу (його окремої дії) фіксувався:</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820"/>
        <w:gridCol w:w="4536"/>
      </w:tblGrid>
      <w:tr w:rsidR="00BF0FAA" w:rsidRPr="009A18D2" w14:paraId="3FB157DF" w14:textId="77777777" w:rsidTr="00137D74">
        <w:tc>
          <w:tcPr>
            <w:tcW w:w="4820" w:type="dxa"/>
            <w:vMerge w:val="restart"/>
            <w:shd w:val="clear" w:color="auto" w:fill="FFFFFF"/>
            <w:vAlign w:val="center"/>
          </w:tcPr>
          <w:p w14:paraId="3FB157DD" w14:textId="77777777" w:rsidR="00BF0FAA" w:rsidRPr="00EA61FA"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w:t>
            </w:r>
            <w:r>
              <w:rPr>
                <w:rFonts w:ascii="Times New Roman" w:hAnsi="Times New Roman" w:cs="Fira Mono"/>
                <w:sz w:val="24"/>
                <w:szCs w:val="24"/>
                <w:lang w:val="uk-UA"/>
              </w:rPr>
              <w:t>об</w:t>
            </w:r>
            <w:r>
              <w:rPr>
                <w:rFonts w:ascii="Times New Roman" w:hAnsi="Times New Roman" w:cs="Fira Mono"/>
                <w:sz w:val="24"/>
                <w:szCs w:val="24"/>
                <w:lang w:val="en-US"/>
              </w:rPr>
              <w:t>’</w:t>
            </w:r>
            <w:r>
              <w:rPr>
                <w:rFonts w:ascii="Times New Roman" w:hAnsi="Times New Roman" w:cs="Fira Mono"/>
                <w:sz w:val="24"/>
                <w:szCs w:val="24"/>
                <w:lang w:val="uk-UA"/>
              </w:rPr>
              <w:t>єктом відвідування</w:t>
            </w:r>
          </w:p>
        </w:tc>
        <w:tc>
          <w:tcPr>
            <w:tcW w:w="4536" w:type="dxa"/>
            <w:shd w:val="clear" w:color="auto" w:fill="FFFFFF"/>
            <w:vAlign w:val="center"/>
          </w:tcPr>
          <w:p w14:paraId="3FB157DE" w14:textId="77777777" w:rsidR="00BF0FAA" w:rsidRPr="009A18D2"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засобами аудіотехніки</w:t>
            </w:r>
          </w:p>
        </w:tc>
      </w:tr>
      <w:tr w:rsidR="00BF0FAA" w:rsidRPr="009A18D2" w14:paraId="3FB157E2" w14:textId="77777777" w:rsidTr="00137D74">
        <w:trPr>
          <w:trHeight w:val="259"/>
        </w:trPr>
        <w:tc>
          <w:tcPr>
            <w:tcW w:w="4820" w:type="dxa"/>
            <w:vMerge/>
            <w:shd w:val="clear" w:color="auto" w:fill="FFFFFF"/>
            <w:vAlign w:val="center"/>
          </w:tcPr>
          <w:p w14:paraId="3FB157E0" w14:textId="77777777" w:rsidR="00BF0FAA" w:rsidRPr="009A18D2" w:rsidRDefault="00BF0FAA" w:rsidP="00137D74">
            <w:pPr>
              <w:widowControl w:val="0"/>
              <w:rPr>
                <w:rFonts w:ascii="Times New Roman" w:hAnsi="Times New Roman" w:cs="Times New Roman"/>
                <w:sz w:val="24"/>
                <w:szCs w:val="24"/>
                <w:lang w:val="uk-UA"/>
              </w:rPr>
            </w:pPr>
          </w:p>
        </w:tc>
        <w:tc>
          <w:tcPr>
            <w:tcW w:w="4536" w:type="dxa"/>
            <w:vAlign w:val="center"/>
          </w:tcPr>
          <w:p w14:paraId="3FB157E1" w14:textId="77777777" w:rsidR="00BF0FAA" w:rsidRPr="009A18D2"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засобами відеотехніки</w:t>
            </w:r>
          </w:p>
        </w:tc>
      </w:tr>
      <w:tr w:rsidR="00BF0FAA" w:rsidRPr="009A18D2" w14:paraId="3FB157E5" w14:textId="77777777" w:rsidTr="00137D74">
        <w:tc>
          <w:tcPr>
            <w:tcW w:w="4820" w:type="dxa"/>
            <w:vMerge w:val="restart"/>
            <w:vAlign w:val="center"/>
          </w:tcPr>
          <w:p w14:paraId="3FB157E3" w14:textId="77777777" w:rsidR="00BF0FAA" w:rsidRPr="009A18D2"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посадовою особою органу державного нагляду (контролю)</w:t>
            </w:r>
          </w:p>
        </w:tc>
        <w:tc>
          <w:tcPr>
            <w:tcW w:w="4536" w:type="dxa"/>
            <w:vAlign w:val="center"/>
          </w:tcPr>
          <w:p w14:paraId="3FB157E4" w14:textId="77777777" w:rsidR="00BF0FAA" w:rsidRPr="009A18D2"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засобами аудіотехніки</w:t>
            </w:r>
          </w:p>
        </w:tc>
      </w:tr>
      <w:tr w:rsidR="00BF0FAA" w:rsidRPr="009A18D2" w14:paraId="3FB157E8" w14:textId="77777777" w:rsidTr="00137D74">
        <w:tc>
          <w:tcPr>
            <w:tcW w:w="4820" w:type="dxa"/>
            <w:vMerge/>
            <w:vAlign w:val="center"/>
          </w:tcPr>
          <w:p w14:paraId="3FB157E6" w14:textId="77777777" w:rsidR="00BF0FAA" w:rsidRPr="009A18D2" w:rsidRDefault="00BF0FAA" w:rsidP="00137D74">
            <w:pPr>
              <w:widowControl w:val="0"/>
              <w:rPr>
                <w:rFonts w:ascii="Times New Roman" w:hAnsi="Times New Roman" w:cs="Times New Roman"/>
                <w:sz w:val="24"/>
                <w:szCs w:val="24"/>
                <w:lang w:val="uk-UA"/>
              </w:rPr>
            </w:pPr>
          </w:p>
        </w:tc>
        <w:tc>
          <w:tcPr>
            <w:tcW w:w="4536" w:type="dxa"/>
            <w:vAlign w:val="center"/>
          </w:tcPr>
          <w:p w14:paraId="3FB157E7" w14:textId="77777777" w:rsidR="00BF0FAA" w:rsidRPr="009A18D2" w:rsidRDefault="00BF0FAA" w:rsidP="00137D7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w:t>
            </w:r>
            <w:r w:rsidRPr="009A18D2">
              <w:rPr>
                <w:rFonts w:ascii="Fira Mono" w:hAnsi="Fira Mono" w:cs="Fira Mono"/>
                <w:sz w:val="24"/>
                <w:szCs w:val="24"/>
                <w:lang w:val="uk-UA"/>
              </w:rPr>
              <w:t xml:space="preserve"> засобами відеотехніки</w:t>
            </w:r>
          </w:p>
        </w:tc>
      </w:tr>
    </w:tbl>
    <w:p w14:paraId="3FB157E9" w14:textId="77777777" w:rsidR="00BF0FAA" w:rsidRPr="009A18D2" w:rsidRDefault="00BF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42"/>
        <w:jc w:val="both"/>
        <w:rPr>
          <w:rFonts w:ascii="Times New Roman" w:hAnsi="Times New Roman" w:cs="Times New Roman"/>
          <w:sz w:val="18"/>
          <w:szCs w:val="18"/>
          <w:lang w:val="uk-UA"/>
        </w:rPr>
      </w:pPr>
      <w:bookmarkStart w:id="1" w:name="_gjdgxs" w:colFirst="0" w:colLast="0"/>
      <w:bookmarkEnd w:id="1"/>
    </w:p>
    <w:p w14:paraId="3FB157EA" w14:textId="77777777" w:rsidR="00BF0FAA" w:rsidRPr="00A344A5" w:rsidRDefault="00BF0FAA" w:rsidP="00A1676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rPr>
      </w:pPr>
      <w:r w:rsidRPr="009A18D2">
        <w:rPr>
          <w:rFonts w:ascii="Times New Roman" w:hAnsi="Times New Roman"/>
          <w:sz w:val="24"/>
          <w:szCs w:val="24"/>
        </w:rPr>
        <w:t xml:space="preserve">Додаткова інформація до </w:t>
      </w:r>
      <w:r>
        <w:rPr>
          <w:rFonts w:ascii="Times New Roman" w:hAnsi="Times New Roman"/>
          <w:sz w:val="24"/>
          <w:szCs w:val="24"/>
          <w:lang w:val="ru-RU"/>
        </w:rPr>
        <w:t>заходу</w:t>
      </w:r>
    </w:p>
    <w:p w14:paraId="3FB157EB" w14:textId="77777777" w:rsidR="00BF0FAA" w:rsidRPr="009A18D2" w:rsidRDefault="00BF0FAA" w:rsidP="00A1676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A18D2">
        <w:rPr>
          <w:rFonts w:ascii="Times New Roman" w:hAnsi="Times New Roman"/>
          <w:sz w:val="24"/>
          <w:szCs w:val="24"/>
        </w:rPr>
        <w:t>_____________________________________________________________________________</w:t>
      </w:r>
    </w:p>
    <w:p w14:paraId="3FB157EC" w14:textId="2A8CBC9D" w:rsidR="00BF0FAA" w:rsidRPr="009A18D2" w:rsidRDefault="00BF0FAA" w:rsidP="00A1676C">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1"/>
        <w:jc w:val="both"/>
        <w:rPr>
          <w:rFonts w:ascii="Times New Roman" w:hAnsi="Times New Roman"/>
          <w:sz w:val="18"/>
          <w:szCs w:val="18"/>
        </w:rPr>
      </w:pPr>
      <w:r w:rsidRPr="009A18D2">
        <w:rPr>
          <w:rFonts w:ascii="Times New Roman" w:hAnsi="Times New Roman"/>
          <w:sz w:val="18"/>
          <w:szCs w:val="18"/>
        </w:rPr>
        <w:t xml:space="preserve">Заповнюється факт надання чи відсутності журналу реєстрації перевірок, перелік об’єктів, видів робіт, що перевіряються, а також у разі необхідності результати інструментальних замірів та їх місця, дані про опитаних працівників тощо, внесення додаткової інформації. </w:t>
      </w:r>
    </w:p>
    <w:p w14:paraId="3FB157ED" w14:textId="77777777" w:rsidR="00BF0FAA" w:rsidRPr="009A18D2" w:rsidRDefault="00BF0FAA" w:rsidP="00BD013A">
      <w:pPr>
        <w:pageBreakBefore/>
        <w:tabs>
          <w:tab w:val="left" w:pos="916"/>
        </w:tabs>
        <w:spacing w:line="240" w:lineRule="auto"/>
        <w:jc w:val="center"/>
        <w:rPr>
          <w:rFonts w:ascii="Times New Roman" w:hAnsi="Times New Roman" w:cs="Times New Roman"/>
          <w:b/>
          <w:sz w:val="28"/>
          <w:szCs w:val="28"/>
          <w:lang w:val="uk-UA"/>
        </w:rPr>
      </w:pPr>
      <w:r w:rsidRPr="009A18D2">
        <w:rPr>
          <w:rFonts w:ascii="Times New Roman" w:hAnsi="Times New Roman" w:cs="Times New Roman"/>
          <w:b/>
          <w:sz w:val="28"/>
          <w:szCs w:val="28"/>
          <w:lang w:val="uk-UA"/>
        </w:rPr>
        <w:lastRenderedPageBreak/>
        <w:t xml:space="preserve">ІІІ. ПЕРЕЛІК </w:t>
      </w:r>
      <w:r w:rsidRPr="009A18D2">
        <w:rPr>
          <w:rFonts w:ascii="Times New Roman" w:hAnsi="Times New Roman" w:cs="Times New Roman"/>
          <w:b/>
          <w:sz w:val="28"/>
          <w:szCs w:val="28"/>
          <w:lang w:val="uk-UA"/>
        </w:rPr>
        <w:br/>
        <w:t xml:space="preserve">питань щодо проведення заходу державного нагляду (контролю) </w:t>
      </w:r>
    </w:p>
    <w:p w14:paraId="3FB157EE" w14:textId="77777777" w:rsidR="00BF0FAA" w:rsidRPr="009A18D2" w:rsidRDefault="00BF0FAA">
      <w:pPr>
        <w:tabs>
          <w:tab w:val="left" w:pos="916"/>
        </w:tabs>
        <w:spacing w:line="240" w:lineRule="auto"/>
        <w:jc w:val="center"/>
        <w:rPr>
          <w:rFonts w:ascii="Times New Roman" w:hAnsi="Times New Roman" w:cs="Times New Roman"/>
          <w:b/>
          <w:sz w:val="28"/>
          <w:szCs w:val="28"/>
          <w:highlight w:val="yellow"/>
          <w:lang w:val="uk-UA"/>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7"/>
        <w:gridCol w:w="2417"/>
        <w:gridCol w:w="1552"/>
        <w:gridCol w:w="1276"/>
        <w:gridCol w:w="567"/>
        <w:gridCol w:w="567"/>
        <w:gridCol w:w="567"/>
        <w:gridCol w:w="2013"/>
      </w:tblGrid>
      <w:tr w:rsidR="00BF0FAA" w:rsidRPr="009A18D2" w14:paraId="3FB157F6" w14:textId="77777777" w:rsidTr="009578A0">
        <w:trPr>
          <w:trHeight w:val="648"/>
        </w:trPr>
        <w:tc>
          <w:tcPr>
            <w:tcW w:w="567" w:type="dxa"/>
            <w:vMerge w:val="restart"/>
            <w:vAlign w:val="center"/>
          </w:tcPr>
          <w:p w14:paraId="3FB157EF" w14:textId="77777777" w:rsidR="00BF0FAA" w:rsidRPr="009A18D2" w:rsidRDefault="00BF0FAA" w:rsidP="00137D74">
            <w:pPr>
              <w:spacing w:line="240" w:lineRule="auto"/>
              <w:ind w:left="-226" w:right="-250"/>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w:t>
            </w:r>
          </w:p>
          <w:p w14:paraId="3FB157F0" w14:textId="77777777" w:rsidR="00BF0FAA" w:rsidRPr="009A18D2" w:rsidRDefault="00BF0FAA" w:rsidP="00137D74">
            <w:pPr>
              <w:spacing w:before="240" w:after="120" w:line="240" w:lineRule="auto"/>
              <w:ind w:left="-226" w:right="-250"/>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з/п</w:t>
            </w:r>
          </w:p>
        </w:tc>
        <w:tc>
          <w:tcPr>
            <w:tcW w:w="2417" w:type="dxa"/>
            <w:vMerge w:val="restart"/>
            <w:vAlign w:val="center"/>
          </w:tcPr>
          <w:p w14:paraId="3FB157F1" w14:textId="77777777" w:rsidR="00BF0FAA" w:rsidRPr="009A18D2" w:rsidRDefault="00BF0FAA" w:rsidP="00C236C7">
            <w:pPr>
              <w:spacing w:before="24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Питання щодо дотримання суб’єктом вимог законодавства</w:t>
            </w:r>
          </w:p>
        </w:tc>
        <w:tc>
          <w:tcPr>
            <w:tcW w:w="1552" w:type="dxa"/>
            <w:vMerge w:val="restart"/>
            <w:vAlign w:val="center"/>
          </w:tcPr>
          <w:p w14:paraId="3FB157F2" w14:textId="77777777" w:rsidR="00BF0FAA" w:rsidRPr="009A18D2" w:rsidRDefault="00BF0FAA" w:rsidP="00792F4B">
            <w:pPr>
              <w:spacing w:before="240" w:after="120" w:line="240" w:lineRule="auto"/>
              <w:ind w:left="-108" w:right="-108"/>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Ступінь ризику суб’єкта</w:t>
            </w:r>
            <w:r>
              <w:rPr>
                <w:rFonts w:ascii="Times New Roman" w:hAnsi="Times New Roman" w:cs="Times New Roman"/>
                <w:sz w:val="24"/>
                <w:szCs w:val="24"/>
                <w:lang w:val="uk-UA"/>
              </w:rPr>
              <w:t xml:space="preserve"> господарю-вання</w:t>
            </w:r>
          </w:p>
        </w:tc>
        <w:tc>
          <w:tcPr>
            <w:tcW w:w="1276" w:type="dxa"/>
            <w:vMerge w:val="restart"/>
          </w:tcPr>
          <w:p w14:paraId="3FB157F3" w14:textId="77777777" w:rsidR="00BF0FAA" w:rsidRPr="009A18D2" w:rsidRDefault="00BF0FAA" w:rsidP="00137D74">
            <w:pPr>
              <w:spacing w:before="24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Позиція суб’єкта щодо негатив-ного впливу вимоги законо-давства (від 1 до 4 балів)</w:t>
            </w:r>
            <w:r w:rsidRPr="009A18D2">
              <w:rPr>
                <w:rFonts w:ascii="Times New Roman" w:hAnsi="Times New Roman" w:cs="Times New Roman"/>
                <w:b/>
                <w:sz w:val="24"/>
                <w:szCs w:val="24"/>
                <w:lang w:val="uk-UA"/>
              </w:rPr>
              <w:t>*</w:t>
            </w:r>
          </w:p>
        </w:tc>
        <w:tc>
          <w:tcPr>
            <w:tcW w:w="1701" w:type="dxa"/>
            <w:gridSpan w:val="3"/>
          </w:tcPr>
          <w:p w14:paraId="3FB157F4" w14:textId="77777777" w:rsidR="00BF0FAA" w:rsidRPr="009A18D2" w:rsidRDefault="00BF0FAA" w:rsidP="00137D74">
            <w:pPr>
              <w:spacing w:before="24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Відповіді на питання</w:t>
            </w:r>
          </w:p>
        </w:tc>
        <w:tc>
          <w:tcPr>
            <w:tcW w:w="2013" w:type="dxa"/>
            <w:vMerge w:val="restart"/>
            <w:vAlign w:val="center"/>
          </w:tcPr>
          <w:p w14:paraId="3FB157F5" w14:textId="77777777" w:rsidR="00BF0FAA" w:rsidRPr="009A18D2" w:rsidRDefault="00BF0FAA" w:rsidP="00137D74">
            <w:pPr>
              <w:spacing w:before="24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Нормативне обґрунтування</w:t>
            </w:r>
          </w:p>
        </w:tc>
      </w:tr>
      <w:tr w:rsidR="00BF0FAA" w:rsidRPr="009A18D2" w14:paraId="3FB157FF" w14:textId="77777777" w:rsidTr="009578A0">
        <w:trPr>
          <w:trHeight w:val="2858"/>
        </w:trPr>
        <w:tc>
          <w:tcPr>
            <w:tcW w:w="567" w:type="dxa"/>
            <w:vMerge/>
            <w:vAlign w:val="center"/>
          </w:tcPr>
          <w:p w14:paraId="3FB157F7" w14:textId="77777777" w:rsidR="00BF0FAA" w:rsidRPr="009A18D2" w:rsidRDefault="00BF0FAA" w:rsidP="00137D74">
            <w:pPr>
              <w:widowControl w:val="0"/>
              <w:rPr>
                <w:rFonts w:ascii="Times New Roman" w:hAnsi="Times New Roman" w:cs="Times New Roman"/>
                <w:sz w:val="24"/>
                <w:szCs w:val="24"/>
                <w:lang w:val="uk-UA"/>
              </w:rPr>
            </w:pPr>
          </w:p>
        </w:tc>
        <w:tc>
          <w:tcPr>
            <w:tcW w:w="2417" w:type="dxa"/>
            <w:vMerge/>
          </w:tcPr>
          <w:p w14:paraId="3FB157F8" w14:textId="77777777" w:rsidR="00BF0FAA" w:rsidRPr="009A18D2" w:rsidRDefault="00BF0FAA" w:rsidP="00137D74">
            <w:pPr>
              <w:widowControl w:val="0"/>
              <w:rPr>
                <w:rFonts w:ascii="Times New Roman" w:hAnsi="Times New Roman" w:cs="Times New Roman"/>
                <w:sz w:val="24"/>
                <w:szCs w:val="24"/>
                <w:lang w:val="uk-UA"/>
              </w:rPr>
            </w:pPr>
          </w:p>
        </w:tc>
        <w:tc>
          <w:tcPr>
            <w:tcW w:w="1552" w:type="dxa"/>
            <w:vMerge/>
            <w:vAlign w:val="center"/>
          </w:tcPr>
          <w:p w14:paraId="3FB157F9" w14:textId="77777777" w:rsidR="00BF0FAA" w:rsidRPr="009A18D2" w:rsidRDefault="00BF0FAA" w:rsidP="00137D74">
            <w:pPr>
              <w:widowControl w:val="0"/>
              <w:rPr>
                <w:rFonts w:ascii="Times New Roman" w:hAnsi="Times New Roman" w:cs="Times New Roman"/>
                <w:sz w:val="24"/>
                <w:szCs w:val="24"/>
                <w:lang w:val="uk-UA"/>
              </w:rPr>
            </w:pPr>
          </w:p>
        </w:tc>
        <w:tc>
          <w:tcPr>
            <w:tcW w:w="1276" w:type="dxa"/>
            <w:vMerge/>
          </w:tcPr>
          <w:p w14:paraId="3FB157FA" w14:textId="77777777" w:rsidR="00BF0FAA" w:rsidRPr="009A18D2" w:rsidRDefault="00BF0FAA" w:rsidP="00137D74">
            <w:pPr>
              <w:widowControl w:val="0"/>
              <w:rPr>
                <w:rFonts w:ascii="Times New Roman" w:hAnsi="Times New Roman" w:cs="Times New Roman"/>
                <w:sz w:val="24"/>
                <w:szCs w:val="24"/>
                <w:lang w:val="uk-UA"/>
              </w:rPr>
            </w:pPr>
          </w:p>
        </w:tc>
        <w:tc>
          <w:tcPr>
            <w:tcW w:w="567" w:type="dxa"/>
            <w:vAlign w:val="center"/>
          </w:tcPr>
          <w:p w14:paraId="3FB157FB" w14:textId="77777777" w:rsidR="00BF0FAA" w:rsidRPr="009A18D2" w:rsidRDefault="00BF0FAA" w:rsidP="00137D74">
            <w:pPr>
              <w:spacing w:before="240" w:after="120" w:line="240" w:lineRule="auto"/>
              <w:ind w:right="-108"/>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так</w:t>
            </w:r>
          </w:p>
        </w:tc>
        <w:tc>
          <w:tcPr>
            <w:tcW w:w="567" w:type="dxa"/>
            <w:vAlign w:val="center"/>
          </w:tcPr>
          <w:p w14:paraId="3FB157FC" w14:textId="77777777" w:rsidR="00BF0FAA" w:rsidRPr="009A18D2" w:rsidRDefault="00BF0FAA" w:rsidP="00137D74">
            <w:pPr>
              <w:spacing w:before="240" w:after="120" w:line="240" w:lineRule="auto"/>
              <w:ind w:right="-108"/>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ні</w:t>
            </w:r>
          </w:p>
        </w:tc>
        <w:tc>
          <w:tcPr>
            <w:tcW w:w="567" w:type="dxa"/>
            <w:vAlign w:val="center"/>
          </w:tcPr>
          <w:p w14:paraId="3FB157FD" w14:textId="77777777" w:rsidR="00BF0FAA" w:rsidRPr="009A18D2" w:rsidRDefault="00BF0FAA" w:rsidP="00C236C7">
            <w:pPr>
              <w:spacing w:before="240" w:after="120" w:line="240" w:lineRule="auto"/>
              <w:ind w:right="-108"/>
              <w:jc w:val="center"/>
              <w:rPr>
                <w:rFonts w:ascii="Times New Roman" w:hAnsi="Times New Roman" w:cs="Times New Roman"/>
                <w:sz w:val="24"/>
                <w:szCs w:val="24"/>
                <w:lang w:val="uk-UA"/>
              </w:rPr>
            </w:pPr>
            <w:r>
              <w:rPr>
                <w:rFonts w:ascii="Times New Roman" w:hAnsi="Times New Roman" w:cs="Times New Roman"/>
                <w:sz w:val="24"/>
                <w:szCs w:val="24"/>
                <w:lang w:val="uk-UA"/>
              </w:rPr>
              <w:t>нр</w:t>
            </w:r>
          </w:p>
        </w:tc>
        <w:tc>
          <w:tcPr>
            <w:tcW w:w="2013" w:type="dxa"/>
            <w:vMerge/>
          </w:tcPr>
          <w:p w14:paraId="3FB157FE" w14:textId="77777777" w:rsidR="00BF0FAA" w:rsidRPr="009A18D2" w:rsidRDefault="00BF0FAA" w:rsidP="00137D74">
            <w:pPr>
              <w:spacing w:before="240" w:after="120" w:line="240" w:lineRule="auto"/>
              <w:jc w:val="center"/>
              <w:rPr>
                <w:rFonts w:ascii="Times New Roman" w:hAnsi="Times New Roman" w:cs="Times New Roman"/>
                <w:sz w:val="24"/>
                <w:szCs w:val="24"/>
                <w:lang w:val="uk-UA"/>
              </w:rPr>
            </w:pPr>
          </w:p>
        </w:tc>
      </w:tr>
      <w:tr w:rsidR="00BF0FAA" w:rsidRPr="009A18D2" w14:paraId="3FB15802" w14:textId="77777777" w:rsidTr="009578A0">
        <w:trPr>
          <w:trHeight w:val="882"/>
        </w:trPr>
        <w:tc>
          <w:tcPr>
            <w:tcW w:w="567" w:type="dxa"/>
            <w:vAlign w:val="center"/>
          </w:tcPr>
          <w:p w14:paraId="3FB15800" w14:textId="77777777" w:rsidR="00BF0FAA" w:rsidRPr="009A18D2" w:rsidRDefault="00BF0FAA" w:rsidP="00137D74">
            <w:pPr>
              <w:widowControl w:val="0"/>
              <w:rPr>
                <w:rFonts w:ascii="Times New Roman" w:hAnsi="Times New Roman" w:cs="Times New Roman"/>
                <w:sz w:val="24"/>
                <w:szCs w:val="24"/>
                <w:lang w:val="uk-UA"/>
              </w:rPr>
            </w:pPr>
            <w:r w:rsidRPr="009A18D2">
              <w:rPr>
                <w:rFonts w:ascii="Times New Roman" w:hAnsi="Times New Roman" w:cs="Times New Roman"/>
                <w:sz w:val="24"/>
                <w:szCs w:val="24"/>
                <w:lang w:val="uk-UA"/>
              </w:rPr>
              <w:t>1</w:t>
            </w:r>
          </w:p>
        </w:tc>
        <w:tc>
          <w:tcPr>
            <w:tcW w:w="8959" w:type="dxa"/>
            <w:gridSpan w:val="7"/>
          </w:tcPr>
          <w:p w14:paraId="3FB15801" w14:textId="510042C6" w:rsidR="00BF0FAA" w:rsidRPr="009A18D2" w:rsidRDefault="00BF0FAA" w:rsidP="00DD0BD6">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Перелік питань для проведення заходу державного нагляду (контролю) щодо додержання вимог законодавства у сферах охорони праці, промислової безпеки, гігієни праці, поводження з вибуховими матеріалами промислового призначення, здійснення державного гірничого нагляду, які поширюються на всіх суб’єктів господарювання,</w:t>
            </w:r>
            <w:r w:rsidRPr="009A18D2">
              <w:rPr>
                <w:rFonts w:ascii="Times New Roman" w:hAnsi="Times New Roman" w:cs="Times New Roman"/>
                <w:bCs/>
                <w:color w:val="000000"/>
                <w:sz w:val="24"/>
                <w:szCs w:val="24"/>
                <w:lang w:val="uk-UA" w:eastAsia="ru-RU"/>
              </w:rPr>
              <w:t xml:space="preserve"> визначений згідно з додатком 1 до цього Акта</w:t>
            </w:r>
            <w:r w:rsidRPr="009A18D2">
              <w:rPr>
                <w:rFonts w:ascii="Times New Roman" w:hAnsi="Times New Roman" w:cs="Times New Roman"/>
                <w:sz w:val="24"/>
                <w:szCs w:val="24"/>
                <w:lang w:val="uk-UA"/>
              </w:rPr>
              <w:t>**</w:t>
            </w:r>
            <w:r w:rsidRPr="009A18D2">
              <w:rPr>
                <w:rFonts w:ascii="Times New Roman" w:hAnsi="Times New Roman" w:cs="Times New Roman"/>
                <w:bCs/>
                <w:color w:val="000000"/>
                <w:sz w:val="24"/>
                <w:szCs w:val="24"/>
                <w:lang w:val="uk-UA" w:eastAsia="ru-RU"/>
              </w:rPr>
              <w:t>.</w:t>
            </w:r>
          </w:p>
        </w:tc>
      </w:tr>
      <w:tr w:rsidR="00BF0FAA" w:rsidRPr="00D73FC7" w14:paraId="3FB15805" w14:textId="77777777" w:rsidTr="009578A0">
        <w:trPr>
          <w:trHeight w:val="838"/>
        </w:trPr>
        <w:tc>
          <w:tcPr>
            <w:tcW w:w="567" w:type="dxa"/>
            <w:vAlign w:val="center"/>
          </w:tcPr>
          <w:p w14:paraId="3FB15803" w14:textId="77777777" w:rsidR="00BF0FAA" w:rsidRPr="009A18D2" w:rsidRDefault="00BF0FAA" w:rsidP="00137D74">
            <w:pPr>
              <w:widowControl w:val="0"/>
              <w:rPr>
                <w:rFonts w:ascii="Times New Roman" w:hAnsi="Times New Roman" w:cs="Times New Roman"/>
                <w:sz w:val="24"/>
                <w:szCs w:val="24"/>
                <w:lang w:val="uk-UA"/>
              </w:rPr>
            </w:pPr>
            <w:r w:rsidRPr="009A18D2">
              <w:rPr>
                <w:rFonts w:ascii="Times New Roman" w:hAnsi="Times New Roman" w:cs="Times New Roman"/>
                <w:sz w:val="24"/>
                <w:szCs w:val="24"/>
                <w:lang w:val="uk-UA"/>
              </w:rPr>
              <w:t>2</w:t>
            </w:r>
          </w:p>
        </w:tc>
        <w:tc>
          <w:tcPr>
            <w:tcW w:w="8959" w:type="dxa"/>
            <w:gridSpan w:val="7"/>
          </w:tcPr>
          <w:p w14:paraId="3FB15804" w14:textId="2A3EC195" w:rsidR="00BF0FAA" w:rsidRPr="009A18D2" w:rsidRDefault="00BF0FAA" w:rsidP="00DD0BD6">
            <w:pPr>
              <w:keepNext/>
              <w:keepLines/>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Перелік питань для проведення заходу державного нагляду (контролю) щодо додержання вимог законодавства у сферах охорони праці, промислової безпеки, гігієни праці, поводження з вибуховими матеріалами промислового призначення, здійснення державного гірничого нагляду, які застосовуються лише до певної категорії суб’єктів господарювання (залежно від виду господарської діяльності, об’єктів, що експлуатуються, обсягу операцій, інших показників),</w:t>
            </w:r>
            <w:r w:rsidRPr="009A18D2">
              <w:rPr>
                <w:rFonts w:ascii="Times New Roman" w:hAnsi="Times New Roman" w:cs="Times New Roman"/>
                <w:bCs/>
                <w:color w:val="000000"/>
                <w:sz w:val="24"/>
                <w:szCs w:val="24"/>
                <w:lang w:val="uk-UA"/>
              </w:rPr>
              <w:t xml:space="preserve"> визначений згідно з додатком 2 до цього Акта</w:t>
            </w:r>
            <w:r w:rsidRPr="009A18D2">
              <w:rPr>
                <w:rFonts w:ascii="Times New Roman" w:hAnsi="Times New Roman" w:cs="Times New Roman"/>
                <w:sz w:val="24"/>
                <w:szCs w:val="24"/>
                <w:lang w:val="uk-UA"/>
              </w:rPr>
              <w:t>**</w:t>
            </w:r>
            <w:r w:rsidRPr="009A18D2">
              <w:rPr>
                <w:rFonts w:ascii="Times New Roman" w:hAnsi="Times New Roman" w:cs="Times New Roman"/>
                <w:bCs/>
                <w:color w:val="000000"/>
                <w:sz w:val="24"/>
                <w:szCs w:val="24"/>
                <w:lang w:val="uk-UA"/>
              </w:rPr>
              <w:t>.</w:t>
            </w:r>
          </w:p>
        </w:tc>
      </w:tr>
      <w:tr w:rsidR="00BF0FAA" w:rsidRPr="009A18D2" w14:paraId="3FB15808" w14:textId="77777777" w:rsidTr="009578A0">
        <w:trPr>
          <w:trHeight w:val="819"/>
        </w:trPr>
        <w:tc>
          <w:tcPr>
            <w:tcW w:w="567" w:type="dxa"/>
            <w:vAlign w:val="center"/>
          </w:tcPr>
          <w:p w14:paraId="3FB15806" w14:textId="77777777" w:rsidR="00BF0FAA" w:rsidRPr="009A18D2" w:rsidRDefault="00BF0FAA" w:rsidP="00137D74">
            <w:pPr>
              <w:widowControl w:val="0"/>
              <w:rPr>
                <w:rFonts w:ascii="Times New Roman" w:hAnsi="Times New Roman" w:cs="Times New Roman"/>
                <w:sz w:val="24"/>
                <w:szCs w:val="24"/>
                <w:lang w:val="uk-UA"/>
              </w:rPr>
            </w:pPr>
            <w:r w:rsidRPr="009A18D2">
              <w:rPr>
                <w:rFonts w:ascii="Times New Roman" w:hAnsi="Times New Roman" w:cs="Times New Roman"/>
                <w:sz w:val="24"/>
                <w:szCs w:val="24"/>
                <w:lang w:val="uk-UA"/>
              </w:rPr>
              <w:t>3</w:t>
            </w:r>
          </w:p>
        </w:tc>
        <w:tc>
          <w:tcPr>
            <w:tcW w:w="8959" w:type="dxa"/>
            <w:gridSpan w:val="7"/>
          </w:tcPr>
          <w:p w14:paraId="3FB15807" w14:textId="77777777" w:rsidR="00BF0FAA" w:rsidRPr="009A18D2" w:rsidRDefault="00BF0FAA" w:rsidP="00C236C7">
            <w:pPr>
              <w:keepNext/>
              <w:keepLines/>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Перелік питань щодо проведення заходу державного нагляду (контролю) з питань виявлення неоформлених трудових відносин,</w:t>
            </w:r>
            <w:r w:rsidRPr="009A18D2">
              <w:rPr>
                <w:rFonts w:ascii="Times New Roman" w:hAnsi="Times New Roman" w:cs="Times New Roman"/>
                <w:bCs/>
                <w:color w:val="000000"/>
                <w:sz w:val="24"/>
                <w:szCs w:val="24"/>
                <w:lang w:val="uk-UA" w:eastAsia="ru-RU"/>
              </w:rPr>
              <w:t xml:space="preserve"> визначений згідно з додатком 3 до цього Акта</w:t>
            </w:r>
            <w:r w:rsidRPr="009A18D2">
              <w:rPr>
                <w:rFonts w:ascii="Times New Roman" w:hAnsi="Times New Roman" w:cs="Times New Roman"/>
                <w:sz w:val="24"/>
                <w:szCs w:val="24"/>
                <w:lang w:val="uk-UA"/>
              </w:rPr>
              <w:t>**</w:t>
            </w:r>
            <w:r w:rsidRPr="009A18D2">
              <w:rPr>
                <w:rFonts w:ascii="Times New Roman" w:hAnsi="Times New Roman" w:cs="Times New Roman"/>
                <w:bCs/>
                <w:color w:val="000000"/>
                <w:sz w:val="24"/>
                <w:szCs w:val="24"/>
                <w:lang w:val="uk-UA" w:eastAsia="ru-RU"/>
              </w:rPr>
              <w:t>.</w:t>
            </w:r>
          </w:p>
        </w:tc>
      </w:tr>
      <w:tr w:rsidR="00BF0FAA" w:rsidRPr="009A18D2" w14:paraId="3FB1580B" w14:textId="77777777" w:rsidTr="009578A0">
        <w:trPr>
          <w:trHeight w:val="1030"/>
        </w:trPr>
        <w:tc>
          <w:tcPr>
            <w:tcW w:w="567" w:type="dxa"/>
            <w:vAlign w:val="center"/>
          </w:tcPr>
          <w:p w14:paraId="3FB15809" w14:textId="77777777" w:rsidR="00BF0FAA" w:rsidRPr="009A18D2" w:rsidRDefault="00BF0FAA" w:rsidP="00137D74">
            <w:pPr>
              <w:widowControl w:val="0"/>
              <w:rPr>
                <w:rFonts w:ascii="Times New Roman" w:hAnsi="Times New Roman" w:cs="Times New Roman"/>
                <w:sz w:val="24"/>
                <w:szCs w:val="24"/>
                <w:lang w:val="uk-UA"/>
              </w:rPr>
            </w:pPr>
            <w:r w:rsidRPr="009A18D2">
              <w:rPr>
                <w:rFonts w:ascii="Times New Roman" w:hAnsi="Times New Roman" w:cs="Times New Roman"/>
                <w:sz w:val="24"/>
                <w:szCs w:val="24"/>
                <w:lang w:val="uk-UA"/>
              </w:rPr>
              <w:t>4</w:t>
            </w:r>
          </w:p>
        </w:tc>
        <w:tc>
          <w:tcPr>
            <w:tcW w:w="8959" w:type="dxa"/>
            <w:gridSpan w:val="7"/>
          </w:tcPr>
          <w:p w14:paraId="3FB1580A" w14:textId="77777777" w:rsidR="00BF0FAA" w:rsidRPr="00732FEE" w:rsidRDefault="00BF0FAA" w:rsidP="00C236C7">
            <w:pPr>
              <w:spacing w:line="240" w:lineRule="auto"/>
              <w:jc w:val="both"/>
              <w:rPr>
                <w:rFonts w:ascii="Times New Roman" w:hAnsi="Times New Roman" w:cs="Times New Roman"/>
                <w:sz w:val="24"/>
                <w:szCs w:val="24"/>
                <w:lang w:val="uk-UA"/>
              </w:rPr>
            </w:pPr>
            <w:r w:rsidRPr="00732FEE">
              <w:rPr>
                <w:rFonts w:ascii="Times New Roman" w:hAnsi="Times New Roman" w:cs="Times New Roman"/>
                <w:bCs/>
                <w:sz w:val="24"/>
                <w:szCs w:val="24"/>
                <w:lang w:val="uk-UA" w:eastAsia="ru-RU"/>
              </w:rPr>
              <w:t xml:space="preserve">Перелік питань щодо проведення заходу державного нагляду (контролю) щодо додержання </w:t>
            </w:r>
            <w:r>
              <w:rPr>
                <w:rFonts w:ascii="Times New Roman" w:hAnsi="Times New Roman" w:cs="Times New Roman"/>
                <w:bCs/>
                <w:sz w:val="24"/>
                <w:szCs w:val="24"/>
                <w:lang w:val="uk-UA" w:eastAsia="ru-RU"/>
              </w:rPr>
              <w:t>об</w:t>
            </w:r>
            <w:r w:rsidRPr="009A106F">
              <w:rPr>
                <w:rFonts w:ascii="Times New Roman" w:hAnsi="Times New Roman" w:cs="Times New Roman"/>
                <w:bCs/>
                <w:sz w:val="24"/>
                <w:szCs w:val="24"/>
                <w:lang w:eastAsia="ru-RU"/>
              </w:rPr>
              <w:t>’</w:t>
            </w:r>
            <w:r>
              <w:rPr>
                <w:rFonts w:ascii="Times New Roman" w:hAnsi="Times New Roman" w:cs="Times New Roman"/>
                <w:bCs/>
                <w:sz w:val="24"/>
                <w:szCs w:val="24"/>
                <w:lang w:val="uk-UA" w:eastAsia="ru-RU"/>
              </w:rPr>
              <w:t>єктом відвідування</w:t>
            </w:r>
            <w:r w:rsidRPr="00732FEE">
              <w:rPr>
                <w:rFonts w:ascii="Times New Roman" w:hAnsi="Times New Roman" w:cs="Times New Roman"/>
                <w:bCs/>
                <w:sz w:val="24"/>
                <w:szCs w:val="24"/>
                <w:lang w:val="uk-UA" w:eastAsia="ru-RU"/>
              </w:rPr>
              <w:t xml:space="preserve"> вимог законодавства про працю, визначений згідно з додатком 4 до цього Акта</w:t>
            </w:r>
            <w:r w:rsidRPr="00732FEE">
              <w:rPr>
                <w:rFonts w:ascii="Times New Roman" w:hAnsi="Times New Roman" w:cs="Times New Roman"/>
                <w:sz w:val="24"/>
                <w:szCs w:val="24"/>
                <w:lang w:val="uk-UA"/>
              </w:rPr>
              <w:t>**</w:t>
            </w:r>
            <w:r w:rsidRPr="00732FEE">
              <w:rPr>
                <w:rFonts w:ascii="Times New Roman" w:hAnsi="Times New Roman" w:cs="Times New Roman"/>
                <w:bCs/>
                <w:sz w:val="24"/>
                <w:szCs w:val="24"/>
                <w:lang w:val="uk-UA" w:eastAsia="ru-RU"/>
              </w:rPr>
              <w:t>.</w:t>
            </w:r>
          </w:p>
        </w:tc>
      </w:tr>
      <w:tr w:rsidR="00BF0FAA" w:rsidRPr="009A18D2" w14:paraId="3FB1580E" w14:textId="77777777" w:rsidTr="009578A0">
        <w:trPr>
          <w:trHeight w:val="1215"/>
        </w:trPr>
        <w:tc>
          <w:tcPr>
            <w:tcW w:w="567" w:type="dxa"/>
            <w:vAlign w:val="center"/>
          </w:tcPr>
          <w:p w14:paraId="3FB1580C" w14:textId="77777777" w:rsidR="00BF0FAA" w:rsidRPr="009A18D2" w:rsidRDefault="00BF0FAA" w:rsidP="00137D74">
            <w:pPr>
              <w:widowControl w:val="0"/>
              <w:rPr>
                <w:rFonts w:ascii="Times New Roman" w:hAnsi="Times New Roman" w:cs="Times New Roman"/>
                <w:sz w:val="24"/>
                <w:szCs w:val="24"/>
                <w:lang w:val="uk-UA"/>
              </w:rPr>
            </w:pPr>
            <w:r w:rsidRPr="009A18D2">
              <w:rPr>
                <w:rFonts w:ascii="Times New Roman" w:hAnsi="Times New Roman" w:cs="Times New Roman"/>
                <w:sz w:val="24"/>
                <w:szCs w:val="24"/>
                <w:lang w:val="uk-UA"/>
              </w:rPr>
              <w:t>5</w:t>
            </w:r>
          </w:p>
        </w:tc>
        <w:tc>
          <w:tcPr>
            <w:tcW w:w="8959" w:type="dxa"/>
            <w:gridSpan w:val="7"/>
          </w:tcPr>
          <w:p w14:paraId="3FB1580D" w14:textId="6049E1FD" w:rsidR="00BF0FAA" w:rsidRPr="009A18D2" w:rsidRDefault="00BF0FAA" w:rsidP="00DD0BD6">
            <w:pPr>
              <w:keepNext/>
              <w:keepLines/>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Перелік питань для проведення заходу державного нагляду (контролю) щодо додержання вимог законодавства про зайнятість населення, зайнятість та працевлаштування осіб з інвалідністю,</w:t>
            </w:r>
            <w:r w:rsidRPr="009A18D2">
              <w:rPr>
                <w:rFonts w:ascii="Times New Roman" w:hAnsi="Times New Roman" w:cs="Times New Roman"/>
                <w:bCs/>
                <w:color w:val="000000"/>
                <w:sz w:val="24"/>
                <w:szCs w:val="24"/>
                <w:lang w:val="uk-UA" w:eastAsia="ru-RU"/>
              </w:rPr>
              <w:t xml:space="preserve"> визначений згідно з додатком 5 до цього Акта</w:t>
            </w:r>
            <w:r w:rsidRPr="009A18D2">
              <w:rPr>
                <w:rFonts w:ascii="Times New Roman" w:hAnsi="Times New Roman" w:cs="Times New Roman"/>
                <w:sz w:val="24"/>
                <w:szCs w:val="24"/>
                <w:lang w:val="uk-UA"/>
              </w:rPr>
              <w:t>**</w:t>
            </w:r>
            <w:r w:rsidRPr="009A18D2">
              <w:rPr>
                <w:rFonts w:ascii="Times New Roman" w:hAnsi="Times New Roman" w:cs="Times New Roman"/>
                <w:bCs/>
                <w:color w:val="000000"/>
                <w:sz w:val="24"/>
                <w:szCs w:val="24"/>
                <w:lang w:val="uk-UA" w:eastAsia="ru-RU"/>
              </w:rPr>
              <w:t>.</w:t>
            </w:r>
          </w:p>
        </w:tc>
      </w:tr>
      <w:tr w:rsidR="00BF0FAA" w:rsidRPr="009A18D2" w14:paraId="3FB15811" w14:textId="77777777" w:rsidTr="009578A0">
        <w:trPr>
          <w:trHeight w:val="1215"/>
        </w:trPr>
        <w:tc>
          <w:tcPr>
            <w:tcW w:w="567" w:type="dxa"/>
            <w:vAlign w:val="center"/>
          </w:tcPr>
          <w:p w14:paraId="3FB1580F" w14:textId="77777777" w:rsidR="00BF0FAA" w:rsidRPr="009A18D2" w:rsidRDefault="00BF0FAA" w:rsidP="00137D74">
            <w:pPr>
              <w:widowControl w:val="0"/>
              <w:rPr>
                <w:rFonts w:ascii="Times New Roman" w:hAnsi="Times New Roman" w:cs="Times New Roman"/>
                <w:sz w:val="24"/>
                <w:szCs w:val="24"/>
                <w:lang w:val="uk-UA"/>
              </w:rPr>
            </w:pPr>
            <w:r w:rsidRPr="009A18D2">
              <w:rPr>
                <w:rFonts w:ascii="Times New Roman" w:hAnsi="Times New Roman" w:cs="Times New Roman"/>
                <w:sz w:val="24"/>
                <w:szCs w:val="24"/>
                <w:lang w:val="uk-UA"/>
              </w:rPr>
              <w:t>6</w:t>
            </w:r>
          </w:p>
        </w:tc>
        <w:tc>
          <w:tcPr>
            <w:tcW w:w="8959" w:type="dxa"/>
            <w:gridSpan w:val="7"/>
          </w:tcPr>
          <w:p w14:paraId="3FB15810" w14:textId="01176F41" w:rsidR="00BF0FAA" w:rsidRPr="009A18D2" w:rsidRDefault="00BF0FAA" w:rsidP="00D73FC7">
            <w:pPr>
              <w:keepNext/>
              <w:keepLines/>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Перелік питань для проведення заходу державного нагляду (контролю) щодо додержання вимог законодавства у сфері державного гірничого нагляду, під час розробки (ліквідації, консервації) родовищ корисних копалин та підземних споруд, не пов’язаних з видобуванням корисних копалин,</w:t>
            </w:r>
            <w:r w:rsidRPr="009A18D2">
              <w:rPr>
                <w:rFonts w:ascii="Times New Roman" w:hAnsi="Times New Roman" w:cs="Times New Roman"/>
                <w:bCs/>
                <w:color w:val="000000"/>
                <w:sz w:val="24"/>
                <w:szCs w:val="24"/>
                <w:lang w:val="uk-UA" w:eastAsia="ru-RU"/>
              </w:rPr>
              <w:t xml:space="preserve"> визначений згідно з додатком 6 до цього Акта</w:t>
            </w:r>
            <w:r w:rsidRPr="009A18D2">
              <w:rPr>
                <w:rFonts w:ascii="Times New Roman" w:hAnsi="Times New Roman" w:cs="Times New Roman"/>
                <w:sz w:val="24"/>
                <w:szCs w:val="24"/>
                <w:lang w:val="uk-UA"/>
              </w:rPr>
              <w:t>**.</w:t>
            </w:r>
          </w:p>
        </w:tc>
      </w:tr>
    </w:tbl>
    <w:p w14:paraId="3FB15812" w14:textId="77777777" w:rsidR="00BF0FAA" w:rsidRPr="009A18D2" w:rsidRDefault="00BF0FAA" w:rsidP="00C77B28">
      <w:pPr>
        <w:spacing w:line="240" w:lineRule="auto"/>
        <w:jc w:val="both"/>
        <w:rPr>
          <w:rFonts w:ascii="Times New Roman" w:hAnsi="Times New Roman" w:cs="Times New Roman"/>
          <w:sz w:val="24"/>
          <w:szCs w:val="24"/>
          <w:lang w:val="uk-UA"/>
        </w:rPr>
      </w:pPr>
    </w:p>
    <w:p w14:paraId="3FB15813" w14:textId="77777777" w:rsidR="00BF0FAA" w:rsidRPr="009A18D2" w:rsidRDefault="00BF0FAA" w:rsidP="00C77B28">
      <w:pPr>
        <w:spacing w:line="256"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__________</w:t>
      </w:r>
    </w:p>
    <w:p w14:paraId="3FB15814" w14:textId="77777777" w:rsidR="00BF0FAA" w:rsidRPr="009A18D2" w:rsidRDefault="00BF0FAA" w:rsidP="0049373A">
      <w:pPr>
        <w:spacing w:before="260" w:after="4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lastRenderedPageBreak/>
        <w:t xml:space="preserve">* Заповнюється керівником </w:t>
      </w:r>
      <w:r>
        <w:rPr>
          <w:rFonts w:ascii="Times New Roman" w:hAnsi="Times New Roman" w:cs="Times New Roman"/>
          <w:sz w:val="24"/>
          <w:szCs w:val="24"/>
          <w:lang w:val="uk-UA"/>
        </w:rPr>
        <w:t>юридичної особи (відокремленого підрозділу)</w:t>
      </w:r>
      <w:r w:rsidRPr="009A18D2">
        <w:rPr>
          <w:rFonts w:ascii="Times New Roman" w:hAnsi="Times New Roman" w:cs="Times New Roman"/>
          <w:sz w:val="24"/>
          <w:szCs w:val="24"/>
          <w:lang w:val="uk-UA"/>
        </w:rPr>
        <w:t xml:space="preserve"> або уповноваженою ним особою</w:t>
      </w:r>
      <w:r>
        <w:rPr>
          <w:rFonts w:ascii="Times New Roman" w:hAnsi="Times New Roman" w:cs="Times New Roman"/>
          <w:sz w:val="24"/>
          <w:szCs w:val="24"/>
          <w:lang w:val="uk-UA"/>
        </w:rPr>
        <w:t>, фізичною особою, яка використовує найману працю,</w:t>
      </w:r>
      <w:r w:rsidRPr="009A18D2">
        <w:rPr>
          <w:rFonts w:ascii="Times New Roman" w:hAnsi="Times New Roman" w:cs="Times New Roman"/>
          <w:sz w:val="24"/>
          <w:szCs w:val="24"/>
          <w:lang w:val="uk-UA"/>
        </w:rPr>
        <w:t xml:space="preserve"> у добровільному порядку шляхом присвоєння кожному з питань від 1 до 4 балів, де 4 позначає питання щодо вимоги законодавства, дотримання якої має найбільше адміністративне, фінансове або будь-яке інше навантаження на </w:t>
      </w:r>
      <w:r>
        <w:rPr>
          <w:rFonts w:ascii="Times New Roman" w:hAnsi="Times New Roman" w:cs="Times New Roman"/>
          <w:sz w:val="24"/>
          <w:szCs w:val="24"/>
          <w:lang w:val="uk-UA"/>
        </w:rPr>
        <w:t>об</w:t>
      </w:r>
      <w:r w:rsidRPr="009A106F">
        <w:rPr>
          <w:rFonts w:ascii="Times New Roman" w:hAnsi="Times New Roman" w:cs="Times New Roman"/>
          <w:sz w:val="24"/>
          <w:szCs w:val="24"/>
          <w:lang w:val="uk-UA"/>
        </w:rPr>
        <w:t>’</w:t>
      </w:r>
      <w:r>
        <w:rPr>
          <w:rFonts w:ascii="Times New Roman" w:hAnsi="Times New Roman" w:cs="Times New Roman"/>
          <w:sz w:val="24"/>
          <w:szCs w:val="24"/>
          <w:lang w:val="uk-UA"/>
        </w:rPr>
        <w:t>єкт відвідування</w:t>
      </w:r>
      <w:r w:rsidRPr="009A18D2">
        <w:rPr>
          <w:rFonts w:ascii="Times New Roman" w:hAnsi="Times New Roman" w:cs="Times New Roman"/>
          <w:sz w:val="24"/>
          <w:szCs w:val="24"/>
          <w:lang w:val="uk-UA"/>
        </w:rPr>
        <w:t xml:space="preserve">, а 1 - питання щодо вимоги законодавства, дотримання якої не передбачає такого навантаження на </w:t>
      </w:r>
      <w:r>
        <w:rPr>
          <w:rFonts w:ascii="Times New Roman" w:hAnsi="Times New Roman" w:cs="Times New Roman"/>
          <w:sz w:val="24"/>
          <w:szCs w:val="24"/>
          <w:lang w:val="uk-UA"/>
        </w:rPr>
        <w:t>об</w:t>
      </w:r>
      <w:r w:rsidRPr="009A106F">
        <w:rPr>
          <w:rFonts w:ascii="Times New Roman" w:hAnsi="Times New Roman" w:cs="Times New Roman"/>
          <w:sz w:val="24"/>
          <w:szCs w:val="24"/>
          <w:lang w:val="uk-UA"/>
        </w:rPr>
        <w:t>’</w:t>
      </w:r>
      <w:r>
        <w:rPr>
          <w:rFonts w:ascii="Times New Roman" w:hAnsi="Times New Roman" w:cs="Times New Roman"/>
          <w:sz w:val="24"/>
          <w:szCs w:val="24"/>
          <w:lang w:val="uk-UA"/>
        </w:rPr>
        <w:t>єкт відвідування</w:t>
      </w:r>
      <w:r w:rsidRPr="009A18D2">
        <w:rPr>
          <w:rFonts w:ascii="Times New Roman" w:hAnsi="Times New Roman" w:cs="Times New Roman"/>
          <w:sz w:val="24"/>
          <w:szCs w:val="24"/>
          <w:lang w:val="uk-UA"/>
        </w:rPr>
        <w:t>.</w:t>
      </w:r>
    </w:p>
    <w:p w14:paraId="3FB15815" w14:textId="77777777" w:rsidR="00BF0FAA" w:rsidRPr="009A18D2" w:rsidRDefault="00BF0FAA" w:rsidP="00F375A0">
      <w:pPr>
        <w:tabs>
          <w:tab w:val="left" w:pos="916"/>
        </w:tabs>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 Перелік питань щодо проведення заходу державного нагляду (контролю), зокрема питання для перевірки дотримання вимог законодавства, які застосовуються до певної категорії </w:t>
      </w:r>
      <w:r>
        <w:rPr>
          <w:rFonts w:ascii="Times New Roman" w:hAnsi="Times New Roman" w:cs="Times New Roman"/>
          <w:sz w:val="24"/>
          <w:szCs w:val="24"/>
          <w:lang w:val="uk-UA"/>
        </w:rPr>
        <w:t>юридичних осіб, фізичних осіб, які використовують найману працю</w:t>
      </w:r>
      <w:r w:rsidRPr="009A18D2">
        <w:rPr>
          <w:rFonts w:ascii="Times New Roman" w:hAnsi="Times New Roman" w:cs="Times New Roman"/>
          <w:sz w:val="24"/>
          <w:szCs w:val="24"/>
          <w:lang w:val="uk-UA"/>
        </w:rPr>
        <w:t xml:space="preserve"> (залежно від виду господарської діяльності, об’єктів, що експлуатуються, обсягу певних операцій, інших показників), визначені в додатках 1 – 6, та застосовуються в разі здійснення заходу державного нагляду (контролю) на цих об’єктах.</w:t>
      </w:r>
    </w:p>
    <w:p w14:paraId="3FB15816" w14:textId="77777777" w:rsidR="00BF0FAA" w:rsidRDefault="00BF0FAA">
      <w:pPr>
        <w:tabs>
          <w:tab w:val="left" w:pos="916"/>
        </w:tabs>
        <w:spacing w:line="240" w:lineRule="auto"/>
        <w:jc w:val="center"/>
        <w:rPr>
          <w:rFonts w:ascii="Times New Roman" w:hAnsi="Times New Roman" w:cs="Times New Roman"/>
          <w:b/>
          <w:sz w:val="28"/>
          <w:szCs w:val="28"/>
          <w:lang w:val="uk-UA"/>
        </w:rPr>
      </w:pPr>
    </w:p>
    <w:p w14:paraId="3FB15818" w14:textId="0F197E5C" w:rsidR="00BF0FAA" w:rsidRPr="009A18D2" w:rsidRDefault="00BF0FAA">
      <w:pPr>
        <w:tabs>
          <w:tab w:val="left" w:pos="916"/>
        </w:tabs>
        <w:spacing w:line="240" w:lineRule="auto"/>
        <w:jc w:val="center"/>
        <w:rPr>
          <w:rFonts w:ascii="Times New Roman" w:hAnsi="Times New Roman" w:cs="Times New Roman"/>
          <w:b/>
          <w:sz w:val="28"/>
          <w:szCs w:val="28"/>
          <w:lang w:val="uk-UA"/>
        </w:rPr>
      </w:pPr>
      <w:r w:rsidRPr="009A18D2">
        <w:rPr>
          <w:rFonts w:ascii="Times New Roman" w:hAnsi="Times New Roman" w:cs="Times New Roman"/>
          <w:b/>
          <w:sz w:val="28"/>
          <w:szCs w:val="28"/>
          <w:lang w:val="uk-UA"/>
        </w:rPr>
        <w:t>ІV. ПЕРЕЛІК</w:t>
      </w:r>
      <w:r w:rsidRPr="009A18D2">
        <w:rPr>
          <w:rFonts w:ascii="Times New Roman" w:hAnsi="Times New Roman" w:cs="Times New Roman"/>
          <w:b/>
          <w:sz w:val="28"/>
          <w:szCs w:val="28"/>
          <w:lang w:val="uk-UA"/>
        </w:rPr>
        <w:br/>
        <w:t>нормативно-правових актів,</w:t>
      </w:r>
      <w:r w:rsidR="002E17CD">
        <w:rPr>
          <w:rFonts w:ascii="Times New Roman" w:hAnsi="Times New Roman" w:cs="Times New Roman"/>
          <w:b/>
          <w:sz w:val="28"/>
          <w:szCs w:val="28"/>
          <w:lang w:val="uk-UA"/>
        </w:rPr>
        <w:t xml:space="preserve"> </w:t>
      </w:r>
      <w:r w:rsidRPr="009A18D2">
        <w:rPr>
          <w:rFonts w:ascii="Times New Roman" w:hAnsi="Times New Roman" w:cs="Times New Roman"/>
          <w:b/>
          <w:sz w:val="28"/>
          <w:szCs w:val="28"/>
          <w:lang w:val="uk-UA"/>
        </w:rPr>
        <w:t>відповідно до яких складено перелік питань</w:t>
      </w:r>
    </w:p>
    <w:p w14:paraId="3FB15819" w14:textId="77777777" w:rsidR="00BF0FAA" w:rsidRPr="009A18D2" w:rsidRDefault="00BF0FAA">
      <w:pPr>
        <w:tabs>
          <w:tab w:val="left" w:pos="916"/>
        </w:tabs>
        <w:spacing w:line="240" w:lineRule="auto"/>
        <w:jc w:val="center"/>
        <w:rPr>
          <w:rFonts w:ascii="Times New Roman" w:hAnsi="Times New Roman" w:cs="Times New Roman"/>
          <w:b/>
          <w:sz w:val="28"/>
          <w:szCs w:val="28"/>
          <w:lang w:val="uk-UA"/>
        </w:rPr>
      </w:pPr>
      <w:r w:rsidRPr="009A18D2">
        <w:rPr>
          <w:rFonts w:ascii="Times New Roman" w:hAnsi="Times New Roman" w:cs="Times New Roman"/>
          <w:b/>
          <w:sz w:val="28"/>
          <w:szCs w:val="28"/>
          <w:lang w:val="uk-UA"/>
        </w:rPr>
        <w:t>для проведення заходу державного нагляду (контролю)</w:t>
      </w:r>
    </w:p>
    <w:p w14:paraId="3FB1581A" w14:textId="77777777" w:rsidR="00BF0FAA" w:rsidRPr="009A18D2" w:rsidRDefault="00BF0FAA">
      <w:pPr>
        <w:tabs>
          <w:tab w:val="left" w:pos="916"/>
        </w:tabs>
        <w:spacing w:line="240" w:lineRule="auto"/>
        <w:jc w:val="center"/>
        <w:rPr>
          <w:rFonts w:ascii="Times New Roman" w:hAnsi="Times New Roman" w:cs="Times New Roman"/>
          <w:b/>
          <w:sz w:val="24"/>
          <w:szCs w:val="24"/>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0" w:type="dxa"/>
          <w:left w:w="100" w:type="dxa"/>
          <w:bottom w:w="100" w:type="dxa"/>
          <w:right w:w="100" w:type="dxa"/>
        </w:tblCellMar>
        <w:tblLook w:val="0000" w:firstRow="0" w:lastRow="0" w:firstColumn="0" w:lastColumn="0" w:noHBand="0" w:noVBand="0"/>
      </w:tblPr>
      <w:tblGrid>
        <w:gridCol w:w="619"/>
        <w:gridCol w:w="2757"/>
        <w:gridCol w:w="2743"/>
        <w:gridCol w:w="3515"/>
      </w:tblGrid>
      <w:tr w:rsidR="00BF0FAA" w:rsidRPr="009A18D2" w14:paraId="3FB1581E" w14:textId="77777777" w:rsidTr="009578A0">
        <w:trPr>
          <w:trHeight w:val="270"/>
        </w:trPr>
        <w:tc>
          <w:tcPr>
            <w:tcW w:w="619" w:type="dxa"/>
            <w:vMerge w:val="restart"/>
            <w:tcMar>
              <w:top w:w="60" w:type="dxa"/>
              <w:left w:w="60" w:type="dxa"/>
              <w:bottom w:w="60" w:type="dxa"/>
              <w:right w:w="60" w:type="dxa"/>
            </w:tcMar>
          </w:tcPr>
          <w:p w14:paraId="3FB1581B" w14:textId="77777777" w:rsidR="00BF0FAA" w:rsidRPr="009A18D2" w:rsidRDefault="00BF0FAA" w:rsidP="00137D74">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з/п</w:t>
            </w:r>
          </w:p>
        </w:tc>
        <w:tc>
          <w:tcPr>
            <w:tcW w:w="5500" w:type="dxa"/>
            <w:gridSpan w:val="2"/>
            <w:tcMar>
              <w:top w:w="60" w:type="dxa"/>
              <w:left w:w="60" w:type="dxa"/>
              <w:bottom w:w="60" w:type="dxa"/>
              <w:right w:w="60" w:type="dxa"/>
            </w:tcMar>
          </w:tcPr>
          <w:p w14:paraId="3FB1581C" w14:textId="3D22CE8D" w:rsidR="00BF0FAA" w:rsidRPr="009A18D2" w:rsidRDefault="00BF0FAA" w:rsidP="00137D74">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Нормативно-правовий акт </w:t>
            </w:r>
          </w:p>
        </w:tc>
        <w:tc>
          <w:tcPr>
            <w:tcW w:w="3515" w:type="dxa"/>
            <w:vMerge w:val="restart"/>
            <w:tcMar>
              <w:top w:w="60" w:type="dxa"/>
              <w:left w:w="60" w:type="dxa"/>
              <w:bottom w:w="60" w:type="dxa"/>
              <w:right w:w="60" w:type="dxa"/>
            </w:tcMar>
          </w:tcPr>
          <w:p w14:paraId="3FB1581D" w14:textId="77777777" w:rsidR="00BF0FAA" w:rsidRPr="009A18D2" w:rsidRDefault="00BF0FAA" w:rsidP="00137D74">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Дата і номер державної реєстрації нормативно-правового акта у Мін’юсті</w:t>
            </w:r>
          </w:p>
        </w:tc>
      </w:tr>
      <w:tr w:rsidR="00BF0FAA" w:rsidRPr="009A18D2" w14:paraId="3FB15823" w14:textId="77777777" w:rsidTr="009578A0">
        <w:trPr>
          <w:trHeight w:val="270"/>
        </w:trPr>
        <w:tc>
          <w:tcPr>
            <w:tcW w:w="619" w:type="dxa"/>
            <w:vMerge/>
          </w:tcPr>
          <w:p w14:paraId="3FB1581F" w14:textId="77777777" w:rsidR="00BF0FAA" w:rsidRPr="009A18D2" w:rsidRDefault="00BF0FAA" w:rsidP="00137D74">
            <w:pPr>
              <w:spacing w:line="240" w:lineRule="auto"/>
              <w:jc w:val="both"/>
              <w:rPr>
                <w:rFonts w:ascii="Times New Roman" w:hAnsi="Times New Roman" w:cs="Times New Roman"/>
                <w:sz w:val="24"/>
                <w:szCs w:val="24"/>
                <w:lang w:val="uk-UA"/>
              </w:rPr>
            </w:pPr>
          </w:p>
        </w:tc>
        <w:tc>
          <w:tcPr>
            <w:tcW w:w="2757" w:type="dxa"/>
          </w:tcPr>
          <w:p w14:paraId="3FB15820" w14:textId="77777777" w:rsidR="00BF0FAA" w:rsidRPr="009A18D2" w:rsidRDefault="00BF0FAA" w:rsidP="00137D74">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найменування</w:t>
            </w:r>
          </w:p>
        </w:tc>
        <w:tc>
          <w:tcPr>
            <w:tcW w:w="2743" w:type="dxa"/>
            <w:tcMar>
              <w:top w:w="100" w:type="dxa"/>
              <w:left w:w="100" w:type="dxa"/>
              <w:bottom w:w="100" w:type="dxa"/>
              <w:right w:w="100" w:type="dxa"/>
            </w:tcMar>
          </w:tcPr>
          <w:p w14:paraId="3FB15821" w14:textId="77777777" w:rsidR="00BF0FAA" w:rsidRPr="009A18D2" w:rsidRDefault="00BF0FAA" w:rsidP="00137D74">
            <w:pPr>
              <w:spacing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дата і номер</w:t>
            </w:r>
          </w:p>
        </w:tc>
        <w:tc>
          <w:tcPr>
            <w:tcW w:w="3515" w:type="dxa"/>
            <w:vMerge/>
            <w:tcMar>
              <w:top w:w="60" w:type="dxa"/>
              <w:left w:w="60" w:type="dxa"/>
              <w:bottom w:w="60" w:type="dxa"/>
              <w:right w:w="60" w:type="dxa"/>
            </w:tcMar>
          </w:tcPr>
          <w:p w14:paraId="3FB15822" w14:textId="77777777" w:rsidR="00BF0FAA" w:rsidRPr="009A18D2" w:rsidRDefault="00BF0FAA" w:rsidP="00137D74">
            <w:pPr>
              <w:spacing w:line="240" w:lineRule="auto"/>
              <w:jc w:val="both"/>
              <w:rPr>
                <w:rFonts w:ascii="Times New Roman" w:hAnsi="Times New Roman" w:cs="Times New Roman"/>
                <w:sz w:val="24"/>
                <w:szCs w:val="24"/>
                <w:lang w:val="uk-UA"/>
              </w:rPr>
            </w:pPr>
          </w:p>
        </w:tc>
      </w:tr>
      <w:tr w:rsidR="00BF0FAA" w:rsidRPr="009A18D2" w14:paraId="3FB15826" w14:textId="77777777" w:rsidTr="009578A0">
        <w:trPr>
          <w:trHeight w:val="1128"/>
        </w:trPr>
        <w:tc>
          <w:tcPr>
            <w:tcW w:w="619" w:type="dxa"/>
            <w:tcMar>
              <w:top w:w="60" w:type="dxa"/>
              <w:left w:w="60" w:type="dxa"/>
              <w:bottom w:w="60" w:type="dxa"/>
              <w:right w:w="60" w:type="dxa"/>
            </w:tcMar>
          </w:tcPr>
          <w:p w14:paraId="3FB15824" w14:textId="77777777" w:rsidR="00BF0FAA" w:rsidRPr="009A18D2" w:rsidRDefault="00BF0FAA" w:rsidP="00137D74">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1</w:t>
            </w:r>
          </w:p>
        </w:tc>
        <w:tc>
          <w:tcPr>
            <w:tcW w:w="9015" w:type="dxa"/>
            <w:gridSpan w:val="3"/>
            <w:tcMar>
              <w:top w:w="60" w:type="dxa"/>
              <w:left w:w="60" w:type="dxa"/>
              <w:bottom w:w="60" w:type="dxa"/>
              <w:right w:w="60" w:type="dxa"/>
            </w:tcMar>
          </w:tcPr>
          <w:p w14:paraId="3FB15825" w14:textId="0C70009A" w:rsidR="00BF0FAA" w:rsidRPr="009A18D2" w:rsidRDefault="00BF0FAA" w:rsidP="00DD0BD6">
            <w:pPr>
              <w:spacing w:line="240" w:lineRule="auto"/>
              <w:jc w:val="both"/>
              <w:rPr>
                <w:rFonts w:ascii="Times New Roman" w:hAnsi="Times New Roman" w:cs="Times New Roman"/>
                <w:sz w:val="24"/>
                <w:szCs w:val="24"/>
                <w:highlight w:val="yellow"/>
                <w:lang w:val="uk-UA"/>
              </w:rPr>
            </w:pPr>
            <w:r w:rsidRPr="009A18D2">
              <w:rPr>
                <w:rFonts w:ascii="Times New Roman" w:hAnsi="Times New Roman" w:cs="Times New Roman"/>
                <w:sz w:val="24"/>
                <w:szCs w:val="24"/>
                <w:lang w:val="uk-UA"/>
              </w:rPr>
              <w:t>Перелік нормативно-правових актів, відповідно до яких складено перелік питань для проведення заходу державного нагляду (контролю) щодо додержання вимог законодавства у сферах охорони праці, промислової безпеки, гігієни праці, поводження з вибуховими матеріалами промислового призначення, здійснення державного гірничого нагляду, які поширюються на всіх суб’єктів господарювання, визначений згідно з додатком 1 до цього Акта.</w:t>
            </w:r>
          </w:p>
        </w:tc>
      </w:tr>
      <w:tr w:rsidR="00BF0FAA" w:rsidRPr="009A18D2" w14:paraId="3FB15829" w14:textId="77777777" w:rsidTr="009578A0">
        <w:trPr>
          <w:trHeight w:val="1090"/>
        </w:trPr>
        <w:tc>
          <w:tcPr>
            <w:tcW w:w="619" w:type="dxa"/>
            <w:tcMar>
              <w:top w:w="60" w:type="dxa"/>
              <w:left w:w="60" w:type="dxa"/>
              <w:bottom w:w="60" w:type="dxa"/>
              <w:right w:w="60" w:type="dxa"/>
            </w:tcMar>
          </w:tcPr>
          <w:p w14:paraId="3FB15827" w14:textId="77777777" w:rsidR="00BF0FAA" w:rsidRPr="009A18D2" w:rsidRDefault="00BF0FAA" w:rsidP="00137D74">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2</w:t>
            </w:r>
          </w:p>
        </w:tc>
        <w:tc>
          <w:tcPr>
            <w:tcW w:w="9015" w:type="dxa"/>
            <w:gridSpan w:val="3"/>
            <w:tcMar>
              <w:top w:w="60" w:type="dxa"/>
              <w:left w:w="60" w:type="dxa"/>
              <w:bottom w:w="60" w:type="dxa"/>
              <w:right w:w="60" w:type="dxa"/>
            </w:tcMar>
          </w:tcPr>
          <w:p w14:paraId="3FB15828" w14:textId="3FD3D86E" w:rsidR="00BF0FAA" w:rsidRPr="009A18D2" w:rsidRDefault="00BF0FAA" w:rsidP="00DD0BD6">
            <w:pPr>
              <w:keepNext/>
              <w:keepLines/>
              <w:spacing w:line="240" w:lineRule="auto"/>
              <w:jc w:val="both"/>
              <w:rPr>
                <w:rFonts w:ascii="Times New Roman" w:hAnsi="Times New Roman" w:cs="Times New Roman"/>
                <w:sz w:val="24"/>
                <w:szCs w:val="24"/>
                <w:highlight w:val="yellow"/>
                <w:lang w:val="uk-UA"/>
              </w:rPr>
            </w:pPr>
            <w:r w:rsidRPr="009A18D2">
              <w:rPr>
                <w:rFonts w:ascii="Times New Roman" w:hAnsi="Times New Roman" w:cs="Times New Roman"/>
                <w:sz w:val="24"/>
                <w:szCs w:val="24"/>
                <w:lang w:val="uk-UA"/>
              </w:rPr>
              <w:t>Перелік нормативно-правових актів, відповідно до яких складено перелік питань для проведення заходу державного нагляду (контролю) щодо додержання вимог законодавства у сферах охорони праці, промислової безпеки, гігієни праці, поводження з вибуховими матеріалами промислового призначення, здійснення державного гірничого нагляду, які застосовуються лише до певної категорії суб’єктів господарювання (залежно від виду господарської діяльності, об’єктів, що експлуатуються, обсягу певних операцій, інших показників), визначений згідно з додатком 2 до цього Акта.</w:t>
            </w:r>
          </w:p>
        </w:tc>
      </w:tr>
      <w:tr w:rsidR="00BF0FAA" w:rsidRPr="009A18D2" w14:paraId="3FB1582C" w14:textId="77777777" w:rsidTr="009578A0">
        <w:trPr>
          <w:trHeight w:val="1042"/>
        </w:trPr>
        <w:tc>
          <w:tcPr>
            <w:tcW w:w="619" w:type="dxa"/>
            <w:tcMar>
              <w:top w:w="60" w:type="dxa"/>
              <w:left w:w="60" w:type="dxa"/>
              <w:bottom w:w="60" w:type="dxa"/>
              <w:right w:w="60" w:type="dxa"/>
            </w:tcMar>
          </w:tcPr>
          <w:p w14:paraId="3FB1582A" w14:textId="77777777" w:rsidR="00BF0FAA" w:rsidRPr="009A18D2" w:rsidRDefault="00BF0FAA" w:rsidP="00137D74">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3</w:t>
            </w:r>
          </w:p>
        </w:tc>
        <w:tc>
          <w:tcPr>
            <w:tcW w:w="9015" w:type="dxa"/>
            <w:gridSpan w:val="3"/>
            <w:tcMar>
              <w:top w:w="60" w:type="dxa"/>
              <w:left w:w="60" w:type="dxa"/>
              <w:bottom w:w="60" w:type="dxa"/>
              <w:right w:w="60" w:type="dxa"/>
            </w:tcMar>
          </w:tcPr>
          <w:p w14:paraId="3FB1582B" w14:textId="77777777" w:rsidR="00BF0FAA" w:rsidRPr="009A18D2" w:rsidRDefault="00BF0FAA" w:rsidP="003C4DAE">
            <w:pPr>
              <w:keepNext/>
              <w:keepLines/>
              <w:spacing w:line="240" w:lineRule="auto"/>
              <w:jc w:val="both"/>
              <w:rPr>
                <w:rFonts w:ascii="Times New Roman" w:hAnsi="Times New Roman" w:cs="Times New Roman"/>
                <w:sz w:val="24"/>
                <w:szCs w:val="24"/>
                <w:highlight w:val="yellow"/>
                <w:lang w:val="uk-UA"/>
              </w:rPr>
            </w:pPr>
            <w:r w:rsidRPr="009A18D2">
              <w:rPr>
                <w:rFonts w:ascii="Times New Roman" w:hAnsi="Times New Roman" w:cs="Times New Roman"/>
                <w:sz w:val="24"/>
                <w:szCs w:val="24"/>
                <w:lang w:val="uk-UA"/>
              </w:rPr>
              <w:t>Перелік нормативно-правових актів, відповідно до яких складено перелік питань щодо проведення заходу державного нагляду (контролю) з питань виявлення неоформлених трудових відносин, визначений згідно з додатком 3 до цього Акта.</w:t>
            </w:r>
          </w:p>
        </w:tc>
      </w:tr>
      <w:tr w:rsidR="00BF0FAA" w:rsidRPr="009A18D2" w14:paraId="3FB1582F" w14:textId="77777777" w:rsidTr="009578A0">
        <w:trPr>
          <w:trHeight w:val="213"/>
        </w:trPr>
        <w:tc>
          <w:tcPr>
            <w:tcW w:w="619" w:type="dxa"/>
            <w:tcMar>
              <w:top w:w="60" w:type="dxa"/>
              <w:left w:w="60" w:type="dxa"/>
              <w:bottom w:w="60" w:type="dxa"/>
              <w:right w:w="60" w:type="dxa"/>
            </w:tcMar>
          </w:tcPr>
          <w:p w14:paraId="3FB1582D" w14:textId="77777777" w:rsidR="00BF0FAA" w:rsidRPr="009A18D2" w:rsidRDefault="00BF0FAA" w:rsidP="00137D74">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4</w:t>
            </w:r>
          </w:p>
        </w:tc>
        <w:tc>
          <w:tcPr>
            <w:tcW w:w="9015" w:type="dxa"/>
            <w:gridSpan w:val="3"/>
            <w:tcMar>
              <w:top w:w="60" w:type="dxa"/>
              <w:left w:w="60" w:type="dxa"/>
              <w:bottom w:w="60" w:type="dxa"/>
              <w:right w:w="60" w:type="dxa"/>
            </w:tcMar>
          </w:tcPr>
          <w:p w14:paraId="3FB1582E" w14:textId="2F30D148" w:rsidR="00BF0FAA" w:rsidRPr="009A18D2" w:rsidRDefault="00BF0FAA" w:rsidP="003C4DAE">
            <w:pPr>
              <w:keepNext/>
              <w:keepLines/>
              <w:spacing w:line="240" w:lineRule="auto"/>
              <w:jc w:val="both"/>
              <w:rPr>
                <w:rFonts w:ascii="Times New Roman" w:hAnsi="Times New Roman" w:cs="Times New Roman"/>
                <w:sz w:val="24"/>
                <w:szCs w:val="24"/>
                <w:highlight w:val="yellow"/>
                <w:lang w:val="uk-UA"/>
              </w:rPr>
            </w:pPr>
            <w:r w:rsidRPr="009A18D2">
              <w:rPr>
                <w:rFonts w:ascii="Times New Roman" w:hAnsi="Times New Roman" w:cs="Times New Roman"/>
                <w:sz w:val="24"/>
                <w:szCs w:val="24"/>
                <w:lang w:val="uk-UA"/>
              </w:rPr>
              <w:t xml:space="preserve">Перелік нормативно-правових актів, відповідно до яких складено перелік питань для проведення заходу державного нагляду (контролю) щодо додержання </w:t>
            </w:r>
            <w:r>
              <w:rPr>
                <w:rFonts w:ascii="Times New Roman" w:hAnsi="Times New Roman" w:cs="Times New Roman"/>
                <w:sz w:val="24"/>
                <w:szCs w:val="24"/>
                <w:lang w:val="uk-UA"/>
              </w:rPr>
              <w:t>об</w:t>
            </w:r>
            <w:r w:rsidRPr="00A90CCB">
              <w:rPr>
                <w:rFonts w:ascii="Times New Roman" w:hAnsi="Times New Roman" w:cs="Times New Roman"/>
                <w:sz w:val="24"/>
                <w:szCs w:val="24"/>
              </w:rPr>
              <w:t>’</w:t>
            </w:r>
            <w:r>
              <w:rPr>
                <w:rFonts w:ascii="Times New Roman" w:hAnsi="Times New Roman" w:cs="Times New Roman"/>
                <w:sz w:val="24"/>
                <w:szCs w:val="24"/>
                <w:lang w:val="uk-UA"/>
              </w:rPr>
              <w:t xml:space="preserve">єктом відвідування вимог законодавства </w:t>
            </w:r>
            <w:r w:rsidRPr="009A18D2">
              <w:rPr>
                <w:rFonts w:ascii="Times New Roman" w:hAnsi="Times New Roman" w:cs="Times New Roman"/>
                <w:sz w:val="24"/>
                <w:szCs w:val="24"/>
                <w:lang w:val="uk-UA"/>
              </w:rPr>
              <w:t>про працю, визначений згідно з додатком 4 до цього Акта.</w:t>
            </w:r>
          </w:p>
        </w:tc>
      </w:tr>
      <w:tr w:rsidR="00BF0FAA" w:rsidRPr="009A18D2" w14:paraId="3FB15832" w14:textId="77777777" w:rsidTr="009578A0">
        <w:trPr>
          <w:trHeight w:val="1290"/>
        </w:trPr>
        <w:tc>
          <w:tcPr>
            <w:tcW w:w="619" w:type="dxa"/>
            <w:tcMar>
              <w:top w:w="60" w:type="dxa"/>
              <w:left w:w="60" w:type="dxa"/>
              <w:bottom w:w="60" w:type="dxa"/>
              <w:right w:w="60" w:type="dxa"/>
            </w:tcMar>
          </w:tcPr>
          <w:p w14:paraId="3FB15830" w14:textId="77777777" w:rsidR="00BF0FAA" w:rsidRPr="009A18D2" w:rsidRDefault="00BF0FAA" w:rsidP="00137D74">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lastRenderedPageBreak/>
              <w:t>5</w:t>
            </w:r>
          </w:p>
        </w:tc>
        <w:tc>
          <w:tcPr>
            <w:tcW w:w="9015" w:type="dxa"/>
            <w:gridSpan w:val="3"/>
            <w:tcMar>
              <w:top w:w="60" w:type="dxa"/>
              <w:left w:w="60" w:type="dxa"/>
              <w:bottom w:w="60" w:type="dxa"/>
              <w:right w:w="60" w:type="dxa"/>
            </w:tcMar>
          </w:tcPr>
          <w:p w14:paraId="3FB15831" w14:textId="7ED98767" w:rsidR="00BF0FAA" w:rsidRPr="009A18D2" w:rsidRDefault="00BF0FAA" w:rsidP="00DD0BD6">
            <w:pPr>
              <w:keepNext/>
              <w:keepLines/>
              <w:spacing w:line="240" w:lineRule="auto"/>
              <w:jc w:val="both"/>
              <w:rPr>
                <w:rFonts w:ascii="Times New Roman" w:hAnsi="Times New Roman" w:cs="Times New Roman"/>
                <w:sz w:val="24"/>
                <w:szCs w:val="24"/>
                <w:highlight w:val="yellow"/>
                <w:lang w:val="uk-UA"/>
              </w:rPr>
            </w:pPr>
            <w:r w:rsidRPr="009A18D2">
              <w:rPr>
                <w:rFonts w:ascii="Times New Roman" w:hAnsi="Times New Roman" w:cs="Times New Roman"/>
                <w:sz w:val="24"/>
                <w:szCs w:val="24"/>
                <w:lang w:val="uk-UA"/>
              </w:rPr>
              <w:t>Перелік нормативно-правових актів, відповідно до яких складено питань для проведення заходу державного нагляду (контролю) щодо додержання вимог законодавства про зайнятість населення, зайнятість та працевлаштування осіб з інвалідністю,</w:t>
            </w:r>
            <w:r w:rsidRPr="009A18D2">
              <w:rPr>
                <w:lang w:val="uk-UA"/>
              </w:rPr>
              <w:t xml:space="preserve"> </w:t>
            </w:r>
            <w:r w:rsidRPr="009A18D2">
              <w:rPr>
                <w:rFonts w:ascii="Times New Roman" w:hAnsi="Times New Roman" w:cs="Times New Roman"/>
                <w:sz w:val="24"/>
                <w:szCs w:val="24"/>
                <w:lang w:val="uk-UA"/>
              </w:rPr>
              <w:t>визначений згідно з додатком 5 до цього Акта</w:t>
            </w:r>
          </w:p>
        </w:tc>
      </w:tr>
      <w:tr w:rsidR="00BF0FAA" w:rsidRPr="009A18D2" w14:paraId="3FB15835" w14:textId="77777777" w:rsidTr="009578A0">
        <w:trPr>
          <w:trHeight w:val="226"/>
        </w:trPr>
        <w:tc>
          <w:tcPr>
            <w:tcW w:w="619" w:type="dxa"/>
            <w:tcMar>
              <w:top w:w="60" w:type="dxa"/>
              <w:left w:w="60" w:type="dxa"/>
              <w:bottom w:w="60" w:type="dxa"/>
              <w:right w:w="60" w:type="dxa"/>
            </w:tcMar>
          </w:tcPr>
          <w:p w14:paraId="3FB15833" w14:textId="77777777" w:rsidR="00BF0FAA" w:rsidRPr="009A18D2" w:rsidRDefault="00BF0FAA" w:rsidP="00137D74">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6</w:t>
            </w:r>
          </w:p>
        </w:tc>
        <w:tc>
          <w:tcPr>
            <w:tcW w:w="9015" w:type="dxa"/>
            <w:gridSpan w:val="3"/>
            <w:tcMar>
              <w:top w:w="60" w:type="dxa"/>
              <w:left w:w="60" w:type="dxa"/>
              <w:bottom w:w="60" w:type="dxa"/>
              <w:right w:w="60" w:type="dxa"/>
            </w:tcMar>
          </w:tcPr>
          <w:p w14:paraId="3FB15834" w14:textId="7B5AC1D9" w:rsidR="00BF0FAA" w:rsidRPr="009A18D2" w:rsidRDefault="00BF0FAA" w:rsidP="00DD0BD6">
            <w:pPr>
              <w:keepNext/>
              <w:keepLines/>
              <w:spacing w:line="240" w:lineRule="auto"/>
              <w:jc w:val="both"/>
              <w:rPr>
                <w:rFonts w:ascii="Times New Roman" w:hAnsi="Times New Roman" w:cs="Times New Roman"/>
                <w:sz w:val="24"/>
                <w:szCs w:val="24"/>
                <w:highlight w:val="yellow"/>
                <w:lang w:val="uk-UA"/>
              </w:rPr>
            </w:pPr>
            <w:r w:rsidRPr="009A18D2">
              <w:rPr>
                <w:rFonts w:ascii="Times New Roman" w:hAnsi="Times New Roman" w:cs="Times New Roman"/>
                <w:sz w:val="24"/>
                <w:szCs w:val="24"/>
                <w:lang w:val="uk-UA"/>
              </w:rPr>
              <w:t>Перелік нормативно-правових актів, відповідно до яких складено перелік питань для проведення заходу державного нагляду (контролю) щодо додержання вимог законодавства у сфер</w:t>
            </w:r>
            <w:r>
              <w:rPr>
                <w:rFonts w:ascii="Times New Roman" w:hAnsi="Times New Roman" w:cs="Times New Roman"/>
                <w:sz w:val="24"/>
                <w:szCs w:val="24"/>
                <w:lang w:val="uk-UA"/>
              </w:rPr>
              <w:t>і державного гірничого нагляду,</w:t>
            </w:r>
            <w:r w:rsidRPr="009A18D2">
              <w:rPr>
                <w:rFonts w:ascii="Times New Roman" w:hAnsi="Times New Roman" w:cs="Times New Roman"/>
                <w:sz w:val="24"/>
                <w:szCs w:val="24"/>
                <w:lang w:val="uk-UA"/>
              </w:rPr>
              <w:t xml:space="preserve"> під час розробки (ліквідації, консервації) родовищ корисних копалин та підземних споруд, не пов’язаних з видобуванням корисних копалин,</w:t>
            </w:r>
            <w:r w:rsidRPr="009A18D2">
              <w:rPr>
                <w:lang w:val="uk-UA"/>
              </w:rPr>
              <w:t xml:space="preserve"> </w:t>
            </w:r>
            <w:r w:rsidRPr="009A18D2">
              <w:rPr>
                <w:rFonts w:ascii="Times New Roman" w:hAnsi="Times New Roman" w:cs="Times New Roman"/>
                <w:sz w:val="24"/>
                <w:szCs w:val="24"/>
                <w:lang w:val="uk-UA"/>
              </w:rPr>
              <w:t>визначений згідно з додатком 6 до цього Акта</w:t>
            </w:r>
          </w:p>
        </w:tc>
      </w:tr>
    </w:tbl>
    <w:p w14:paraId="3FB15836" w14:textId="77777777" w:rsidR="00BF0FAA" w:rsidRPr="009A18D2" w:rsidRDefault="00BF0FAA">
      <w:pPr>
        <w:spacing w:line="240" w:lineRule="auto"/>
        <w:jc w:val="both"/>
        <w:rPr>
          <w:rFonts w:ascii="Times New Roman" w:hAnsi="Times New Roman" w:cs="Times New Roman"/>
          <w:b/>
          <w:sz w:val="20"/>
          <w:szCs w:val="20"/>
          <w:lang w:val="uk-UA"/>
        </w:rPr>
      </w:pPr>
    </w:p>
    <w:p w14:paraId="3FB15837" w14:textId="77777777" w:rsidR="00BF0FAA" w:rsidRDefault="00BF0FAA" w:rsidP="001B57B9">
      <w:pPr>
        <w:tabs>
          <w:tab w:val="left" w:pos="916"/>
        </w:tabs>
        <w:suppressAutoHyphens/>
        <w:spacing w:line="240" w:lineRule="auto"/>
        <w:jc w:val="center"/>
        <w:rPr>
          <w:rFonts w:ascii="Times New Roman" w:hAnsi="Times New Roman" w:cs="Times New Roman"/>
          <w:b/>
          <w:sz w:val="28"/>
          <w:szCs w:val="28"/>
        </w:rPr>
      </w:pPr>
      <w:r>
        <w:rPr>
          <w:rFonts w:ascii="Times New Roman" w:hAnsi="Times New Roman" w:cs="Times New Roman"/>
          <w:b/>
          <w:sz w:val="28"/>
          <w:szCs w:val="28"/>
        </w:rPr>
        <w:t>V. ОПИС</w:t>
      </w:r>
    </w:p>
    <w:p w14:paraId="3FB15838" w14:textId="77777777" w:rsidR="00BF0FAA" w:rsidRDefault="00BF0FAA" w:rsidP="001B57B9">
      <w:pPr>
        <w:tabs>
          <w:tab w:val="left" w:pos="916"/>
        </w:tabs>
        <w:suppressAutoHyphens/>
        <w:spacing w:line="240" w:lineRule="auto"/>
        <w:jc w:val="center"/>
        <w:rPr>
          <w:rFonts w:ascii="Times New Roman" w:hAnsi="Times New Roman" w:cs="Times New Roman"/>
          <w:b/>
          <w:sz w:val="28"/>
          <w:szCs w:val="28"/>
        </w:rPr>
      </w:pPr>
      <w:r>
        <w:rPr>
          <w:rFonts w:ascii="Times New Roman" w:hAnsi="Times New Roman" w:cs="Times New Roman"/>
          <w:b/>
          <w:sz w:val="28"/>
          <w:szCs w:val="28"/>
        </w:rPr>
        <w:t>виявлених порушень вимог законодавства</w:t>
      </w:r>
    </w:p>
    <w:p w14:paraId="3FB15839" w14:textId="77777777" w:rsidR="00BF0FAA" w:rsidRPr="001B57B9" w:rsidRDefault="00BF0FAA" w:rsidP="00C77B28">
      <w:pPr>
        <w:spacing w:line="240" w:lineRule="auto"/>
        <w:jc w:val="center"/>
        <w:rPr>
          <w:rFonts w:ascii="Times New Roman" w:hAnsi="Times New Roman" w:cs="Times New Roman"/>
          <w:b/>
          <w:sz w:val="24"/>
          <w:szCs w:val="24"/>
        </w:rPr>
      </w:pPr>
    </w:p>
    <w:p w14:paraId="3FB1583A" w14:textId="77777777" w:rsidR="00BF0FAA" w:rsidRPr="009A18D2" w:rsidRDefault="00BF0FAA">
      <w:pPr>
        <w:spacing w:before="120" w:line="240" w:lineRule="auto"/>
        <w:ind w:left="567"/>
        <w:jc w:val="both"/>
        <w:rPr>
          <w:rFonts w:ascii="Times New Roman" w:hAnsi="Times New Roman" w:cs="Times New Roman"/>
          <w:sz w:val="24"/>
          <w:szCs w:val="24"/>
          <w:lang w:val="uk-UA"/>
        </w:rPr>
      </w:pP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 xml:space="preserve"> відсутність порушень вимог законодавства;</w:t>
      </w:r>
    </w:p>
    <w:p w14:paraId="3FB1583B" w14:textId="560D9E26" w:rsidR="00BF0FAA" w:rsidRDefault="00BF0FAA">
      <w:pPr>
        <w:spacing w:before="120" w:line="240" w:lineRule="auto"/>
        <w:ind w:left="567"/>
        <w:jc w:val="both"/>
        <w:rPr>
          <w:rFonts w:ascii="Times New Roman" w:hAnsi="Times New Roman" w:cs="Times New Roman"/>
          <w:sz w:val="24"/>
          <w:szCs w:val="24"/>
          <w:lang w:val="uk-UA"/>
        </w:rPr>
      </w:pP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 xml:space="preserve"> наявність порушень вимог законодавства.</w:t>
      </w:r>
    </w:p>
    <w:p w14:paraId="63790D24" w14:textId="77777777" w:rsidR="00771DF2" w:rsidRPr="009A18D2" w:rsidRDefault="00771DF2">
      <w:pPr>
        <w:spacing w:before="120" w:line="240" w:lineRule="auto"/>
        <w:ind w:left="567"/>
        <w:jc w:val="both"/>
        <w:rPr>
          <w:rFonts w:ascii="Times New Roman" w:hAnsi="Times New Roman" w:cs="Times New Roman"/>
          <w:sz w:val="24"/>
          <w:szCs w:val="24"/>
          <w:lang w:val="uk-UA"/>
        </w:rPr>
      </w:pPr>
    </w:p>
    <w:tbl>
      <w:tblPr>
        <w:tblW w:w="9471" w:type="dxa"/>
        <w:tblBorders>
          <w:top w:val="single" w:sz="4" w:space="0" w:color="000000"/>
          <w:bottom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249"/>
        <w:gridCol w:w="1922"/>
        <w:gridCol w:w="2309"/>
        <w:gridCol w:w="1905"/>
        <w:gridCol w:w="2086"/>
      </w:tblGrid>
      <w:tr w:rsidR="00BF0FAA" w:rsidRPr="00D73FC7" w14:paraId="3FB15841" w14:textId="77777777" w:rsidTr="00D93955">
        <w:tc>
          <w:tcPr>
            <w:tcW w:w="1249" w:type="dxa"/>
            <w:tcBorders>
              <w:left w:val="single" w:sz="4" w:space="0" w:color="000000"/>
            </w:tcBorders>
            <w:vAlign w:val="center"/>
          </w:tcPr>
          <w:p w14:paraId="3FB1583C"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Порядковий номер</w:t>
            </w:r>
          </w:p>
        </w:tc>
        <w:tc>
          <w:tcPr>
            <w:tcW w:w="1922" w:type="dxa"/>
            <w:vAlign w:val="center"/>
          </w:tcPr>
          <w:p w14:paraId="3FB1583D"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Вимоги законодавства, які було порушено, із зазначенням відповідних статей (частин, пунктів, абзаців тощо)</w:t>
            </w:r>
          </w:p>
        </w:tc>
        <w:tc>
          <w:tcPr>
            <w:tcW w:w="2309" w:type="dxa"/>
            <w:vAlign w:val="center"/>
          </w:tcPr>
          <w:p w14:paraId="3FB1583E" w14:textId="77777777" w:rsidR="00BF0FAA" w:rsidRPr="009A18D2" w:rsidRDefault="00BF0FAA" w:rsidP="00137D74">
            <w:pPr>
              <w:tabs>
                <w:tab w:val="left" w:pos="1134"/>
              </w:tabs>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Опис фактичних обставин та відповідних доказів (письмових, речових, електронних або інших), що підтверджують наявність порушення вимог законодавства</w:t>
            </w:r>
          </w:p>
        </w:tc>
        <w:tc>
          <w:tcPr>
            <w:tcW w:w="1905" w:type="dxa"/>
            <w:vAlign w:val="center"/>
          </w:tcPr>
          <w:p w14:paraId="3FB1583F" w14:textId="77777777" w:rsidR="00BF0FAA" w:rsidRPr="009A18D2" w:rsidRDefault="00BF0FAA" w:rsidP="00137D74">
            <w:pPr>
              <w:tabs>
                <w:tab w:val="left" w:pos="1134"/>
              </w:tabs>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Опис негативних наслідків, що настали в результаті порушення вимог законодавства (за наявності)</w:t>
            </w:r>
          </w:p>
        </w:tc>
        <w:tc>
          <w:tcPr>
            <w:tcW w:w="2086" w:type="dxa"/>
            <w:tcBorders>
              <w:right w:val="single" w:sz="4" w:space="0" w:color="000000"/>
            </w:tcBorders>
            <w:vAlign w:val="center"/>
          </w:tcPr>
          <w:p w14:paraId="025AD5E3" w14:textId="77777777" w:rsidR="00BF0FAA" w:rsidRDefault="00BF0FAA" w:rsidP="00137D74">
            <w:pPr>
              <w:tabs>
                <w:tab w:val="left" w:pos="1134"/>
              </w:tabs>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Ризик настання негативних наслідків від провадження господарської діяльності (зазначається згідно з формою визначення ризиків настання негативних наслідків від провадження господарської діяльності)</w:t>
            </w:r>
          </w:p>
          <w:p w14:paraId="3FB15840" w14:textId="0FEC969E" w:rsidR="00771DF2" w:rsidRPr="009A18D2" w:rsidRDefault="00771DF2" w:rsidP="00137D74">
            <w:pPr>
              <w:tabs>
                <w:tab w:val="left" w:pos="1134"/>
              </w:tabs>
              <w:spacing w:line="240" w:lineRule="auto"/>
              <w:jc w:val="center"/>
              <w:rPr>
                <w:rFonts w:ascii="Times New Roman" w:hAnsi="Times New Roman" w:cs="Times New Roman"/>
                <w:sz w:val="24"/>
                <w:szCs w:val="24"/>
                <w:lang w:val="uk-UA"/>
              </w:rPr>
            </w:pPr>
          </w:p>
        </w:tc>
      </w:tr>
      <w:tr w:rsidR="00BF0FAA" w:rsidRPr="00D73FC7" w14:paraId="3FB15847" w14:textId="77777777" w:rsidTr="00D93955">
        <w:tc>
          <w:tcPr>
            <w:tcW w:w="1249" w:type="dxa"/>
            <w:tcBorders>
              <w:left w:val="single" w:sz="4" w:space="0" w:color="000000"/>
            </w:tcBorders>
            <w:vAlign w:val="center"/>
          </w:tcPr>
          <w:p w14:paraId="3FB15842" w14:textId="77777777" w:rsidR="00BF0FAA" w:rsidRPr="009A18D2" w:rsidRDefault="00BF0FAA" w:rsidP="00137D74">
            <w:pPr>
              <w:spacing w:before="120" w:line="240" w:lineRule="auto"/>
              <w:jc w:val="center"/>
              <w:rPr>
                <w:rFonts w:ascii="Times New Roman" w:hAnsi="Times New Roman" w:cs="Times New Roman"/>
                <w:sz w:val="24"/>
                <w:szCs w:val="24"/>
                <w:lang w:val="uk-UA"/>
              </w:rPr>
            </w:pPr>
          </w:p>
        </w:tc>
        <w:tc>
          <w:tcPr>
            <w:tcW w:w="1922" w:type="dxa"/>
            <w:vAlign w:val="center"/>
          </w:tcPr>
          <w:p w14:paraId="3FB15843" w14:textId="77777777" w:rsidR="00BF0FAA" w:rsidRPr="009A18D2" w:rsidRDefault="00BF0FAA" w:rsidP="00137D74">
            <w:pPr>
              <w:spacing w:before="120" w:line="240" w:lineRule="auto"/>
              <w:jc w:val="center"/>
              <w:rPr>
                <w:rFonts w:ascii="Times New Roman" w:hAnsi="Times New Roman" w:cs="Times New Roman"/>
                <w:sz w:val="24"/>
                <w:szCs w:val="24"/>
                <w:lang w:val="uk-UA"/>
              </w:rPr>
            </w:pPr>
          </w:p>
        </w:tc>
        <w:tc>
          <w:tcPr>
            <w:tcW w:w="2309" w:type="dxa"/>
            <w:vAlign w:val="center"/>
          </w:tcPr>
          <w:p w14:paraId="3FB15844" w14:textId="77777777" w:rsidR="00BF0FAA" w:rsidRPr="009A18D2" w:rsidRDefault="00BF0FAA" w:rsidP="00137D74">
            <w:pPr>
              <w:tabs>
                <w:tab w:val="left" w:pos="1134"/>
              </w:tabs>
              <w:spacing w:line="240" w:lineRule="auto"/>
              <w:jc w:val="center"/>
              <w:rPr>
                <w:rFonts w:ascii="Times New Roman" w:hAnsi="Times New Roman" w:cs="Times New Roman"/>
                <w:sz w:val="24"/>
                <w:szCs w:val="24"/>
                <w:lang w:val="uk-UA"/>
              </w:rPr>
            </w:pPr>
          </w:p>
        </w:tc>
        <w:tc>
          <w:tcPr>
            <w:tcW w:w="1905" w:type="dxa"/>
            <w:vAlign w:val="center"/>
          </w:tcPr>
          <w:p w14:paraId="3FB15845" w14:textId="77777777" w:rsidR="00BF0FAA" w:rsidRPr="009A18D2" w:rsidRDefault="00BF0FAA" w:rsidP="00137D74">
            <w:pPr>
              <w:tabs>
                <w:tab w:val="left" w:pos="1134"/>
              </w:tabs>
              <w:spacing w:line="240" w:lineRule="auto"/>
              <w:jc w:val="center"/>
              <w:rPr>
                <w:rFonts w:ascii="Times New Roman" w:hAnsi="Times New Roman" w:cs="Times New Roman"/>
                <w:sz w:val="24"/>
                <w:szCs w:val="24"/>
                <w:lang w:val="uk-UA"/>
              </w:rPr>
            </w:pPr>
          </w:p>
        </w:tc>
        <w:tc>
          <w:tcPr>
            <w:tcW w:w="2086" w:type="dxa"/>
            <w:tcBorders>
              <w:right w:val="single" w:sz="4" w:space="0" w:color="000000"/>
            </w:tcBorders>
            <w:vAlign w:val="center"/>
          </w:tcPr>
          <w:p w14:paraId="3FB15846" w14:textId="77777777" w:rsidR="00BF0FAA" w:rsidRPr="009A18D2" w:rsidRDefault="00BF0FAA" w:rsidP="00137D74">
            <w:pPr>
              <w:tabs>
                <w:tab w:val="left" w:pos="1134"/>
              </w:tabs>
              <w:spacing w:line="240" w:lineRule="auto"/>
              <w:jc w:val="center"/>
              <w:rPr>
                <w:rFonts w:ascii="Times New Roman" w:hAnsi="Times New Roman" w:cs="Times New Roman"/>
                <w:sz w:val="24"/>
                <w:szCs w:val="24"/>
                <w:lang w:val="uk-UA"/>
              </w:rPr>
            </w:pPr>
          </w:p>
        </w:tc>
      </w:tr>
    </w:tbl>
    <w:p w14:paraId="3FB15848" w14:textId="77777777" w:rsidR="00BF0FAA" w:rsidRPr="009A18D2" w:rsidRDefault="00BF0FAA">
      <w:pPr>
        <w:tabs>
          <w:tab w:val="left" w:pos="2367"/>
        </w:tabs>
        <w:spacing w:line="240" w:lineRule="auto"/>
        <w:rPr>
          <w:rFonts w:ascii="Times New Roman" w:hAnsi="Times New Roman" w:cs="Times New Roman"/>
          <w:sz w:val="20"/>
          <w:szCs w:val="20"/>
          <w:lang w:val="uk-UA"/>
        </w:rPr>
      </w:pPr>
    </w:p>
    <w:p w14:paraId="3FB15849" w14:textId="77777777" w:rsidR="00BF0FAA" w:rsidRPr="009A18D2" w:rsidRDefault="00BF0FAA">
      <w:pPr>
        <w:spacing w:before="120" w:line="240" w:lineRule="auto"/>
        <w:ind w:firstLine="567"/>
        <w:rPr>
          <w:rFonts w:ascii="Times New Roman" w:hAnsi="Times New Roman" w:cs="Times New Roman"/>
          <w:sz w:val="24"/>
          <w:szCs w:val="24"/>
          <w:lang w:val="uk-UA"/>
        </w:rPr>
      </w:pPr>
      <w:r w:rsidRPr="009A18D2">
        <w:rPr>
          <w:rFonts w:ascii="Times New Roman" w:hAnsi="Times New Roman" w:cs="Times New Roman"/>
          <w:sz w:val="24"/>
          <w:szCs w:val="24"/>
          <w:lang w:val="uk-UA"/>
        </w:rPr>
        <w:t>Інформація про потерпілих (за наявності):</w:t>
      </w:r>
    </w:p>
    <w:p w14:paraId="3FB1584A" w14:textId="77777777" w:rsidR="00BF0FAA" w:rsidRPr="009A18D2" w:rsidRDefault="00BF0FAA" w:rsidP="009C35FA">
      <w:pPr>
        <w:spacing w:before="120" w:line="240" w:lineRule="auto"/>
        <w:ind w:right="-327"/>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84B" w14:textId="77777777" w:rsidR="00BF0FAA" w:rsidRDefault="00BF0FAA">
      <w:pPr>
        <w:spacing w:before="120" w:line="240" w:lineRule="auto"/>
        <w:ind w:firstLine="567"/>
        <w:rPr>
          <w:rFonts w:ascii="Times New Roman" w:hAnsi="Times New Roman" w:cs="Times New Roman"/>
          <w:sz w:val="24"/>
          <w:szCs w:val="24"/>
          <w:lang w:val="uk-UA"/>
        </w:rPr>
      </w:pPr>
    </w:p>
    <w:p w14:paraId="3FB1584C" w14:textId="2990C40F" w:rsidR="00BF0FAA" w:rsidRDefault="00BF0FAA">
      <w:pPr>
        <w:spacing w:before="120" w:line="240" w:lineRule="auto"/>
        <w:ind w:firstLine="567"/>
        <w:rPr>
          <w:rFonts w:ascii="Times New Roman" w:hAnsi="Times New Roman" w:cs="Times New Roman"/>
          <w:sz w:val="24"/>
          <w:szCs w:val="24"/>
          <w:lang w:val="uk-UA"/>
        </w:rPr>
      </w:pPr>
      <w:r w:rsidRPr="009A18D2">
        <w:rPr>
          <w:rFonts w:ascii="Times New Roman" w:hAnsi="Times New Roman" w:cs="Times New Roman"/>
          <w:sz w:val="24"/>
          <w:szCs w:val="24"/>
          <w:lang w:val="uk-UA"/>
        </w:rPr>
        <w:t>Положення законодавства, якими встановлено відповідальність за порушення вимог законодавства (за наявності):</w:t>
      </w:r>
    </w:p>
    <w:p w14:paraId="31BE42B9" w14:textId="77777777" w:rsidR="00771DF2" w:rsidRPr="009A18D2" w:rsidRDefault="00771DF2">
      <w:pPr>
        <w:spacing w:before="120" w:line="240" w:lineRule="auto"/>
        <w:ind w:firstLine="567"/>
        <w:rPr>
          <w:rFonts w:ascii="Times New Roman" w:hAnsi="Times New Roman" w:cs="Times New Roman"/>
          <w:sz w:val="24"/>
          <w:szCs w:val="24"/>
          <w:lang w:val="uk-UA"/>
        </w:rPr>
      </w:pPr>
    </w:p>
    <w:p w14:paraId="3FB1584D" w14:textId="77777777" w:rsidR="00BF0FAA" w:rsidRPr="009A18D2" w:rsidRDefault="00BF0FAA" w:rsidP="00C77B28">
      <w:pPr>
        <w:tabs>
          <w:tab w:val="left" w:pos="2367"/>
        </w:tabs>
        <w:spacing w:line="240" w:lineRule="auto"/>
        <w:ind w:right="-327"/>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w:t>
      </w:r>
    </w:p>
    <w:p w14:paraId="3FB1584E" w14:textId="77777777" w:rsidR="00BF0FAA" w:rsidRDefault="00BF0FAA" w:rsidP="00C77B28">
      <w:pPr>
        <w:tabs>
          <w:tab w:val="left" w:pos="2367"/>
        </w:tabs>
        <w:spacing w:line="240" w:lineRule="auto"/>
        <w:ind w:right="-327"/>
        <w:rPr>
          <w:rFonts w:ascii="Times New Roman" w:hAnsi="Times New Roman" w:cs="Times New Roman"/>
          <w:lang w:val="uk-UA"/>
        </w:rPr>
      </w:pPr>
    </w:p>
    <w:p w14:paraId="3FB1584F" w14:textId="77777777" w:rsidR="00BF0FAA" w:rsidRDefault="00BF0FAA" w:rsidP="00446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8"/>
          <w:szCs w:val="28"/>
          <w:lang w:val="uk-UA" w:eastAsia="uk-UA"/>
        </w:rPr>
      </w:pPr>
      <w:r>
        <w:rPr>
          <w:rFonts w:ascii="Times New Roman" w:hAnsi="Times New Roman" w:cs="Times New Roman"/>
          <w:b/>
          <w:sz w:val="28"/>
          <w:szCs w:val="28"/>
          <w:lang w:eastAsia="uk-UA"/>
        </w:rPr>
        <w:t>V</w:t>
      </w:r>
      <w:r w:rsidRPr="001B57B9">
        <w:rPr>
          <w:rFonts w:ascii="Times New Roman" w:hAnsi="Times New Roman" w:cs="Times New Roman"/>
          <w:b/>
          <w:sz w:val="28"/>
          <w:szCs w:val="28"/>
          <w:lang w:val="uk-UA" w:eastAsia="uk-UA"/>
        </w:rPr>
        <w:t>І. Перелік питань щодо здійснення контролю за діями (бездіяльністю) посадових осіб Держпраці та/або її територіальних органів*</w:t>
      </w:r>
    </w:p>
    <w:p w14:paraId="3FB15850" w14:textId="77777777" w:rsidR="00BF0FAA" w:rsidRPr="001B57B9" w:rsidRDefault="00BF0FAA" w:rsidP="001B5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8"/>
          <w:szCs w:val="28"/>
          <w:lang w:val="uk-UA" w:eastAsia="uk-UA"/>
        </w:rPr>
      </w:pPr>
    </w:p>
    <w:tbl>
      <w:tblPr>
        <w:tblW w:w="10026" w:type="dxa"/>
        <w:tblLayout w:type="fixed"/>
        <w:tblCellMar>
          <w:left w:w="115" w:type="dxa"/>
          <w:right w:w="115" w:type="dxa"/>
        </w:tblCellMar>
        <w:tblLook w:val="0000" w:firstRow="0" w:lastRow="0" w:firstColumn="0" w:lastColumn="0" w:noHBand="0" w:noVBand="0"/>
      </w:tblPr>
      <w:tblGrid>
        <w:gridCol w:w="575"/>
        <w:gridCol w:w="4643"/>
        <w:gridCol w:w="588"/>
        <w:gridCol w:w="567"/>
        <w:gridCol w:w="1396"/>
        <w:gridCol w:w="2257"/>
      </w:tblGrid>
      <w:tr w:rsidR="00BF0FAA" w:rsidRPr="009A18D2" w14:paraId="3FB15855" w14:textId="77777777" w:rsidTr="00CE03E4">
        <w:tc>
          <w:tcPr>
            <w:tcW w:w="575" w:type="dxa"/>
            <w:vMerge w:val="restart"/>
            <w:tcBorders>
              <w:top w:val="single" w:sz="4" w:space="0" w:color="000000"/>
              <w:left w:val="single" w:sz="4" w:space="0" w:color="000000"/>
              <w:bottom w:val="single" w:sz="4" w:space="0" w:color="000000"/>
              <w:right w:val="single" w:sz="4" w:space="0" w:color="auto"/>
            </w:tcBorders>
            <w:vAlign w:val="center"/>
          </w:tcPr>
          <w:p w14:paraId="3FB15851"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 з/п</w:t>
            </w:r>
          </w:p>
        </w:tc>
        <w:tc>
          <w:tcPr>
            <w:tcW w:w="4643" w:type="dxa"/>
            <w:vMerge w:val="restart"/>
            <w:tcBorders>
              <w:top w:val="single" w:sz="4" w:space="0" w:color="000000"/>
              <w:left w:val="single" w:sz="4" w:space="0" w:color="000000"/>
              <w:bottom w:val="single" w:sz="4" w:space="0" w:color="000000"/>
              <w:right w:val="single" w:sz="4" w:space="0" w:color="auto"/>
            </w:tcBorders>
            <w:vAlign w:val="center"/>
          </w:tcPr>
          <w:p w14:paraId="3FB15852"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Питання щодо здійснення контролю</w:t>
            </w:r>
          </w:p>
        </w:tc>
        <w:tc>
          <w:tcPr>
            <w:tcW w:w="2551" w:type="dxa"/>
            <w:gridSpan w:val="3"/>
            <w:tcBorders>
              <w:top w:val="single" w:sz="4" w:space="0" w:color="000000"/>
              <w:left w:val="single" w:sz="4" w:space="0" w:color="auto"/>
              <w:bottom w:val="single" w:sz="4" w:space="0" w:color="000000"/>
              <w:right w:val="single" w:sz="4" w:space="0" w:color="000000"/>
            </w:tcBorders>
            <w:vAlign w:val="center"/>
          </w:tcPr>
          <w:p w14:paraId="3FB15853"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Відповіді на питання</w:t>
            </w:r>
          </w:p>
        </w:tc>
        <w:tc>
          <w:tcPr>
            <w:tcW w:w="2257" w:type="dxa"/>
            <w:vMerge w:val="restart"/>
            <w:tcBorders>
              <w:top w:val="single" w:sz="4" w:space="0" w:color="000000"/>
              <w:left w:val="single" w:sz="4" w:space="0" w:color="000000"/>
              <w:bottom w:val="single" w:sz="4" w:space="0" w:color="000000"/>
              <w:right w:val="single" w:sz="4" w:space="0" w:color="000000"/>
            </w:tcBorders>
            <w:vAlign w:val="center"/>
          </w:tcPr>
          <w:p w14:paraId="3FB15854"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Закон України “Про основні засади державного нагляду (контролю) у сфері господарської діяльності”</w:t>
            </w:r>
          </w:p>
        </w:tc>
      </w:tr>
      <w:tr w:rsidR="00BF0FAA" w:rsidRPr="009A18D2" w14:paraId="3FB1585C" w14:textId="77777777" w:rsidTr="00CE03E4">
        <w:tc>
          <w:tcPr>
            <w:tcW w:w="575" w:type="dxa"/>
            <w:vMerge/>
            <w:tcBorders>
              <w:top w:val="single" w:sz="4" w:space="0" w:color="000000"/>
              <w:left w:val="single" w:sz="4" w:space="0" w:color="000000"/>
              <w:bottom w:val="single" w:sz="4" w:space="0" w:color="000000"/>
              <w:right w:val="single" w:sz="4" w:space="0" w:color="auto"/>
            </w:tcBorders>
            <w:vAlign w:val="center"/>
          </w:tcPr>
          <w:p w14:paraId="3FB15856" w14:textId="77777777" w:rsidR="00BF0FAA" w:rsidRPr="009A18D2" w:rsidRDefault="00BF0FAA" w:rsidP="00137D74">
            <w:pPr>
              <w:widowControl w:val="0"/>
              <w:rPr>
                <w:rFonts w:ascii="Times New Roman" w:hAnsi="Times New Roman" w:cs="Times New Roman"/>
                <w:sz w:val="24"/>
                <w:szCs w:val="24"/>
                <w:lang w:val="uk-UA"/>
              </w:rPr>
            </w:pPr>
          </w:p>
        </w:tc>
        <w:tc>
          <w:tcPr>
            <w:tcW w:w="4643" w:type="dxa"/>
            <w:vMerge/>
            <w:tcBorders>
              <w:top w:val="single" w:sz="4" w:space="0" w:color="000000"/>
              <w:left w:val="single" w:sz="4" w:space="0" w:color="000000"/>
              <w:bottom w:val="single" w:sz="4" w:space="0" w:color="000000"/>
              <w:right w:val="single" w:sz="4" w:space="0" w:color="auto"/>
            </w:tcBorders>
            <w:vAlign w:val="center"/>
          </w:tcPr>
          <w:p w14:paraId="3FB15857" w14:textId="77777777" w:rsidR="00BF0FAA" w:rsidRPr="009A18D2" w:rsidRDefault="00BF0FAA" w:rsidP="00137D74">
            <w:pPr>
              <w:widowControl w:val="0"/>
              <w:rPr>
                <w:rFonts w:ascii="Times New Roman" w:hAnsi="Times New Roman" w:cs="Times New Roman"/>
                <w:sz w:val="24"/>
                <w:szCs w:val="24"/>
                <w:lang w:val="uk-UA"/>
              </w:rPr>
            </w:pPr>
          </w:p>
        </w:tc>
        <w:tc>
          <w:tcPr>
            <w:tcW w:w="588" w:type="dxa"/>
            <w:tcBorders>
              <w:top w:val="single" w:sz="4" w:space="0" w:color="000000"/>
              <w:left w:val="single" w:sz="4" w:space="0" w:color="auto"/>
              <w:bottom w:val="single" w:sz="4" w:space="0" w:color="000000"/>
              <w:right w:val="single" w:sz="4" w:space="0" w:color="000000"/>
            </w:tcBorders>
            <w:vAlign w:val="center"/>
          </w:tcPr>
          <w:p w14:paraId="3FB15858"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так</w:t>
            </w:r>
          </w:p>
        </w:tc>
        <w:tc>
          <w:tcPr>
            <w:tcW w:w="567" w:type="dxa"/>
            <w:tcBorders>
              <w:top w:val="single" w:sz="4" w:space="0" w:color="000000"/>
              <w:left w:val="single" w:sz="4" w:space="0" w:color="000000"/>
              <w:bottom w:val="single" w:sz="4" w:space="0" w:color="000000"/>
              <w:right w:val="single" w:sz="4" w:space="0" w:color="000000"/>
            </w:tcBorders>
            <w:vAlign w:val="center"/>
          </w:tcPr>
          <w:p w14:paraId="3FB15859" w14:textId="77777777" w:rsidR="00BF0FAA" w:rsidRPr="009A18D2" w:rsidRDefault="00BF0FAA" w:rsidP="00137D74">
            <w:pPr>
              <w:spacing w:before="120" w:line="240" w:lineRule="auto"/>
              <w:ind w:hanging="91"/>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ні</w:t>
            </w:r>
          </w:p>
        </w:tc>
        <w:tc>
          <w:tcPr>
            <w:tcW w:w="1396" w:type="dxa"/>
            <w:tcBorders>
              <w:top w:val="single" w:sz="4" w:space="0" w:color="000000"/>
              <w:left w:val="single" w:sz="4" w:space="0" w:color="000000"/>
              <w:bottom w:val="single" w:sz="4" w:space="0" w:color="000000"/>
              <w:right w:val="single" w:sz="4" w:space="0" w:color="000000"/>
            </w:tcBorders>
            <w:vAlign w:val="center"/>
          </w:tcPr>
          <w:p w14:paraId="3FB1585A" w14:textId="77777777" w:rsidR="00BF0FAA" w:rsidRPr="009A18D2" w:rsidRDefault="00BF0FAA" w:rsidP="00137D74">
            <w:pPr>
              <w:spacing w:before="120" w:line="240" w:lineRule="auto"/>
              <w:ind w:left="-66" w:right="-88"/>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дотримання вимог законодавства не є обов’язковим для посадових осіб</w:t>
            </w:r>
          </w:p>
        </w:tc>
        <w:tc>
          <w:tcPr>
            <w:tcW w:w="2257" w:type="dxa"/>
            <w:vMerge/>
            <w:tcBorders>
              <w:top w:val="single" w:sz="4" w:space="0" w:color="000000"/>
              <w:left w:val="single" w:sz="4" w:space="0" w:color="000000"/>
              <w:bottom w:val="single" w:sz="4" w:space="0" w:color="000000"/>
              <w:right w:val="single" w:sz="4" w:space="0" w:color="000000"/>
            </w:tcBorders>
            <w:vAlign w:val="center"/>
          </w:tcPr>
          <w:p w14:paraId="3FB1585B" w14:textId="77777777" w:rsidR="00BF0FAA" w:rsidRPr="009A18D2" w:rsidRDefault="00BF0FAA" w:rsidP="00137D74">
            <w:pPr>
              <w:widowControl w:val="0"/>
              <w:rPr>
                <w:rFonts w:ascii="Times New Roman" w:hAnsi="Times New Roman" w:cs="Times New Roman"/>
                <w:sz w:val="24"/>
                <w:szCs w:val="24"/>
                <w:lang w:val="uk-UA"/>
              </w:rPr>
            </w:pPr>
          </w:p>
        </w:tc>
      </w:tr>
      <w:tr w:rsidR="00BF0FAA" w:rsidRPr="009A18D2" w14:paraId="3FB15863" w14:textId="77777777" w:rsidTr="00CE03E4">
        <w:tc>
          <w:tcPr>
            <w:tcW w:w="575" w:type="dxa"/>
            <w:tcBorders>
              <w:top w:val="single" w:sz="4" w:space="0" w:color="000000"/>
              <w:left w:val="single" w:sz="4" w:space="0" w:color="000000"/>
              <w:bottom w:val="single" w:sz="4" w:space="0" w:color="000000"/>
              <w:right w:val="single" w:sz="4" w:space="0" w:color="000000"/>
            </w:tcBorders>
          </w:tcPr>
          <w:p w14:paraId="3FB1585D" w14:textId="77777777" w:rsidR="00BF0FAA" w:rsidRPr="009A18D2" w:rsidRDefault="00BF0FAA" w:rsidP="00CE03E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1</w:t>
            </w:r>
          </w:p>
        </w:tc>
        <w:tc>
          <w:tcPr>
            <w:tcW w:w="4643" w:type="dxa"/>
            <w:tcBorders>
              <w:top w:val="single" w:sz="4" w:space="0" w:color="000000"/>
              <w:left w:val="single" w:sz="4" w:space="0" w:color="000000"/>
              <w:bottom w:val="single" w:sz="4" w:space="0" w:color="000000"/>
              <w:right w:val="single" w:sz="4" w:space="0" w:color="000000"/>
            </w:tcBorders>
          </w:tcPr>
          <w:p w14:paraId="3FB1585E" w14:textId="3F470F77" w:rsidR="00BF0FAA" w:rsidRPr="009A18D2" w:rsidRDefault="00BF0FAA" w:rsidP="00CE03E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Про проведення планового заходу державного нагляду (контролю) суб’єкт господарювання письмово </w:t>
            </w:r>
            <w:r w:rsidR="0034057B">
              <w:rPr>
                <w:rFonts w:ascii="Times New Roman" w:hAnsi="Times New Roman" w:cs="Times New Roman"/>
                <w:sz w:val="24"/>
                <w:szCs w:val="24"/>
                <w:lang w:val="uk-UA"/>
              </w:rPr>
              <w:t>повідомлений</w:t>
            </w:r>
            <w:r w:rsidRPr="009A18D2">
              <w:rPr>
                <w:rFonts w:ascii="Times New Roman" w:hAnsi="Times New Roman" w:cs="Times New Roman"/>
                <w:sz w:val="24"/>
                <w:szCs w:val="24"/>
                <w:lang w:val="uk-UA"/>
              </w:rPr>
              <w:t xml:space="preserve"> не менше ніж за 10 днів до його початку</w:t>
            </w:r>
          </w:p>
        </w:tc>
        <w:tc>
          <w:tcPr>
            <w:tcW w:w="588" w:type="dxa"/>
            <w:tcBorders>
              <w:top w:val="single" w:sz="4" w:space="0" w:color="000000"/>
              <w:left w:val="single" w:sz="4" w:space="0" w:color="000000"/>
              <w:bottom w:val="single" w:sz="4" w:space="0" w:color="000000"/>
              <w:right w:val="single" w:sz="4" w:space="0" w:color="000000"/>
            </w:tcBorders>
          </w:tcPr>
          <w:p w14:paraId="3FB1585F" w14:textId="77777777" w:rsidR="00BF0FAA" w:rsidRPr="009A18D2" w:rsidRDefault="00BF0FAA" w:rsidP="00CE03E4">
            <w:pPr>
              <w:spacing w:line="240" w:lineRule="auto"/>
              <w:rPr>
                <w:rFonts w:ascii="Times New Roman" w:hAnsi="Times New Roman" w:cs="Times New Roman"/>
                <w:sz w:val="24"/>
                <w:szCs w:val="24"/>
                <w:lang w:val="uk-UA"/>
              </w:rPr>
            </w:pPr>
          </w:p>
        </w:tc>
        <w:tc>
          <w:tcPr>
            <w:tcW w:w="567" w:type="dxa"/>
            <w:tcBorders>
              <w:top w:val="single" w:sz="4" w:space="0" w:color="000000"/>
              <w:left w:val="single" w:sz="4" w:space="0" w:color="000000"/>
              <w:bottom w:val="single" w:sz="4" w:space="0" w:color="000000"/>
              <w:right w:val="single" w:sz="4" w:space="0" w:color="000000"/>
            </w:tcBorders>
          </w:tcPr>
          <w:p w14:paraId="3FB15860" w14:textId="77777777" w:rsidR="00BF0FAA" w:rsidRPr="009A18D2" w:rsidRDefault="00BF0FAA" w:rsidP="00CE03E4">
            <w:pPr>
              <w:spacing w:line="240" w:lineRule="auto"/>
              <w:ind w:left="-70" w:hanging="38"/>
              <w:rPr>
                <w:rFonts w:ascii="Times New Roman" w:hAnsi="Times New Roman" w:cs="Times New Roman"/>
                <w:sz w:val="24"/>
                <w:szCs w:val="24"/>
                <w:lang w:val="uk-UA"/>
              </w:rPr>
            </w:pPr>
          </w:p>
        </w:tc>
        <w:tc>
          <w:tcPr>
            <w:tcW w:w="1396" w:type="dxa"/>
            <w:tcBorders>
              <w:top w:val="single" w:sz="4" w:space="0" w:color="000000"/>
              <w:left w:val="single" w:sz="4" w:space="0" w:color="000000"/>
              <w:bottom w:val="single" w:sz="4" w:space="0" w:color="000000"/>
              <w:right w:val="single" w:sz="4" w:space="0" w:color="000000"/>
            </w:tcBorders>
          </w:tcPr>
          <w:p w14:paraId="3FB15861" w14:textId="77777777" w:rsidR="00BF0FAA" w:rsidRPr="009A18D2" w:rsidRDefault="00BF0FAA" w:rsidP="00CE03E4">
            <w:pPr>
              <w:spacing w:line="240" w:lineRule="auto"/>
              <w:rPr>
                <w:rFonts w:ascii="Times New Roman" w:hAnsi="Times New Roman" w:cs="Times New Roman"/>
                <w:sz w:val="24"/>
                <w:szCs w:val="24"/>
                <w:lang w:val="uk-UA"/>
              </w:rPr>
            </w:pPr>
          </w:p>
        </w:tc>
        <w:tc>
          <w:tcPr>
            <w:tcW w:w="2257" w:type="dxa"/>
            <w:tcBorders>
              <w:top w:val="single" w:sz="4" w:space="0" w:color="000000"/>
              <w:left w:val="single" w:sz="4" w:space="0" w:color="000000"/>
              <w:bottom w:val="single" w:sz="4" w:space="0" w:color="000000"/>
              <w:right w:val="single" w:sz="4" w:space="0" w:color="000000"/>
            </w:tcBorders>
          </w:tcPr>
          <w:p w14:paraId="3FB15862" w14:textId="77777777" w:rsidR="00BF0FAA" w:rsidRPr="009A18D2" w:rsidRDefault="00BF0FAA" w:rsidP="00CE03E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частина четверта статті 5</w:t>
            </w:r>
          </w:p>
        </w:tc>
      </w:tr>
      <w:tr w:rsidR="00BF0FAA" w:rsidRPr="009A18D2" w14:paraId="3FB1586C" w14:textId="77777777" w:rsidTr="00CE03E4">
        <w:trPr>
          <w:trHeight w:val="286"/>
        </w:trPr>
        <w:tc>
          <w:tcPr>
            <w:tcW w:w="575" w:type="dxa"/>
            <w:tcBorders>
              <w:top w:val="single" w:sz="4" w:space="0" w:color="000000"/>
              <w:left w:val="single" w:sz="4" w:space="0" w:color="000000"/>
              <w:bottom w:val="single" w:sz="4" w:space="0" w:color="000000"/>
              <w:right w:val="single" w:sz="4" w:space="0" w:color="000000"/>
            </w:tcBorders>
          </w:tcPr>
          <w:p w14:paraId="3FB15864"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2</w:t>
            </w:r>
          </w:p>
        </w:tc>
        <w:tc>
          <w:tcPr>
            <w:tcW w:w="4643" w:type="dxa"/>
            <w:tcBorders>
              <w:top w:val="single" w:sz="4" w:space="0" w:color="000000"/>
              <w:left w:val="single" w:sz="4" w:space="0" w:color="000000"/>
              <w:bottom w:val="single" w:sz="4" w:space="0" w:color="000000"/>
              <w:right w:val="single" w:sz="4" w:space="0" w:color="000000"/>
            </w:tcBorders>
          </w:tcPr>
          <w:p w14:paraId="3FB15865" w14:textId="77777777" w:rsidR="00BF0FAA" w:rsidRPr="009A18D2" w:rsidRDefault="00BF0FAA" w:rsidP="00CE03E4">
            <w:pPr>
              <w:spacing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Посвідчення (направлення) на проведення заходу державного нагляду (контролю) та службове посвідчення, що засвідчує посадову особу органу державного нагляду (контролю), пред’явлено</w:t>
            </w:r>
          </w:p>
        </w:tc>
        <w:tc>
          <w:tcPr>
            <w:tcW w:w="588" w:type="dxa"/>
            <w:tcBorders>
              <w:top w:val="single" w:sz="4" w:space="0" w:color="000000"/>
              <w:left w:val="single" w:sz="4" w:space="0" w:color="000000"/>
              <w:bottom w:val="single" w:sz="4" w:space="0" w:color="000000"/>
              <w:right w:val="single" w:sz="4" w:space="0" w:color="000000"/>
            </w:tcBorders>
          </w:tcPr>
          <w:p w14:paraId="3FB15866"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567" w:type="dxa"/>
            <w:tcBorders>
              <w:top w:val="single" w:sz="4" w:space="0" w:color="000000"/>
              <w:left w:val="single" w:sz="4" w:space="0" w:color="000000"/>
              <w:bottom w:val="single" w:sz="4" w:space="0" w:color="000000"/>
              <w:right w:val="single" w:sz="4" w:space="0" w:color="000000"/>
            </w:tcBorders>
          </w:tcPr>
          <w:p w14:paraId="3FB15867"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1396" w:type="dxa"/>
            <w:tcBorders>
              <w:top w:val="single" w:sz="4" w:space="0" w:color="000000"/>
              <w:left w:val="single" w:sz="4" w:space="0" w:color="000000"/>
              <w:bottom w:val="single" w:sz="4" w:space="0" w:color="000000"/>
              <w:right w:val="single" w:sz="4" w:space="0" w:color="000000"/>
            </w:tcBorders>
          </w:tcPr>
          <w:p w14:paraId="3FB15868" w14:textId="77777777" w:rsidR="00BF0FAA" w:rsidRPr="009A18D2" w:rsidRDefault="00BF0FAA" w:rsidP="00137D74">
            <w:pPr>
              <w:spacing w:before="120" w:line="240" w:lineRule="auto"/>
              <w:rPr>
                <w:rFonts w:ascii="Times New Roman" w:hAnsi="Times New Roman" w:cs="Times New Roman"/>
                <w:sz w:val="24"/>
                <w:szCs w:val="24"/>
                <w:lang w:val="uk-UA"/>
              </w:rPr>
            </w:pPr>
          </w:p>
          <w:p w14:paraId="3FB15869" w14:textId="77777777" w:rsidR="00BF0FAA" w:rsidRPr="009A18D2" w:rsidRDefault="00BF0FAA" w:rsidP="00137D74">
            <w:pPr>
              <w:spacing w:before="120" w:line="240" w:lineRule="auto"/>
              <w:rPr>
                <w:rFonts w:ascii="Times New Roman" w:hAnsi="Times New Roman" w:cs="Times New Roman"/>
                <w:sz w:val="24"/>
                <w:szCs w:val="24"/>
                <w:lang w:val="uk-UA"/>
              </w:rPr>
            </w:pPr>
          </w:p>
          <w:p w14:paraId="3FB1586A"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257" w:type="dxa"/>
            <w:tcBorders>
              <w:top w:val="single" w:sz="4" w:space="0" w:color="000000"/>
              <w:left w:val="single" w:sz="4" w:space="0" w:color="000000"/>
              <w:bottom w:val="single" w:sz="4" w:space="0" w:color="000000"/>
              <w:right w:val="single" w:sz="4" w:space="0" w:color="000000"/>
            </w:tcBorders>
          </w:tcPr>
          <w:p w14:paraId="3FB1586B"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частина п’ята статті 7, абзац четвертий статті 10</w:t>
            </w:r>
          </w:p>
        </w:tc>
      </w:tr>
      <w:tr w:rsidR="00BF0FAA" w:rsidRPr="009A18D2" w14:paraId="3FB15874" w14:textId="77777777" w:rsidTr="00CE03E4">
        <w:trPr>
          <w:trHeight w:val="1118"/>
        </w:trPr>
        <w:tc>
          <w:tcPr>
            <w:tcW w:w="575" w:type="dxa"/>
            <w:tcBorders>
              <w:top w:val="single" w:sz="4" w:space="0" w:color="000000"/>
              <w:left w:val="single" w:sz="4" w:space="0" w:color="000000"/>
              <w:bottom w:val="single" w:sz="4" w:space="0" w:color="000000"/>
              <w:right w:val="single" w:sz="4" w:space="0" w:color="000000"/>
            </w:tcBorders>
          </w:tcPr>
          <w:p w14:paraId="3FB1586D"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3</w:t>
            </w:r>
          </w:p>
        </w:tc>
        <w:tc>
          <w:tcPr>
            <w:tcW w:w="4643" w:type="dxa"/>
            <w:tcBorders>
              <w:top w:val="single" w:sz="4" w:space="0" w:color="000000"/>
              <w:left w:val="single" w:sz="4" w:space="0" w:color="000000"/>
              <w:bottom w:val="single" w:sz="4" w:space="0" w:color="000000"/>
              <w:right w:val="single" w:sz="4" w:space="0" w:color="000000"/>
            </w:tcBorders>
          </w:tcPr>
          <w:p w14:paraId="3FB1586E"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Копію посвідчення (направлення) на проведення заходу державного нагляду (контролю) надано</w:t>
            </w:r>
          </w:p>
        </w:tc>
        <w:tc>
          <w:tcPr>
            <w:tcW w:w="588" w:type="dxa"/>
            <w:tcBorders>
              <w:top w:val="single" w:sz="4" w:space="0" w:color="000000"/>
              <w:left w:val="single" w:sz="4" w:space="0" w:color="000000"/>
              <w:bottom w:val="single" w:sz="4" w:space="0" w:color="000000"/>
              <w:right w:val="single" w:sz="4" w:space="0" w:color="000000"/>
            </w:tcBorders>
          </w:tcPr>
          <w:p w14:paraId="3FB1586F"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567" w:type="dxa"/>
            <w:tcBorders>
              <w:top w:val="single" w:sz="4" w:space="0" w:color="000000"/>
              <w:left w:val="single" w:sz="4" w:space="0" w:color="000000"/>
              <w:bottom w:val="single" w:sz="4" w:space="0" w:color="000000"/>
              <w:right w:val="single" w:sz="4" w:space="0" w:color="000000"/>
            </w:tcBorders>
          </w:tcPr>
          <w:p w14:paraId="3FB15870"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1396" w:type="dxa"/>
            <w:tcBorders>
              <w:top w:val="single" w:sz="4" w:space="0" w:color="000000"/>
              <w:left w:val="single" w:sz="4" w:space="0" w:color="000000"/>
              <w:bottom w:val="single" w:sz="4" w:space="0" w:color="000000"/>
              <w:right w:val="single" w:sz="4" w:space="0" w:color="000000"/>
            </w:tcBorders>
          </w:tcPr>
          <w:p w14:paraId="3FB15871" w14:textId="77777777" w:rsidR="00BF0FAA" w:rsidRPr="009A18D2" w:rsidRDefault="00BF0FAA" w:rsidP="00137D74">
            <w:pPr>
              <w:spacing w:before="120" w:line="240" w:lineRule="auto"/>
              <w:rPr>
                <w:rFonts w:ascii="Times New Roman" w:hAnsi="Times New Roman" w:cs="Times New Roman"/>
                <w:sz w:val="24"/>
                <w:szCs w:val="24"/>
                <w:lang w:val="uk-UA"/>
              </w:rPr>
            </w:pPr>
          </w:p>
          <w:p w14:paraId="3FB15872"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257" w:type="dxa"/>
            <w:tcBorders>
              <w:top w:val="single" w:sz="4" w:space="0" w:color="000000"/>
              <w:left w:val="single" w:sz="4" w:space="0" w:color="000000"/>
              <w:bottom w:val="single" w:sz="4" w:space="0" w:color="000000"/>
              <w:right w:val="single" w:sz="4" w:space="0" w:color="000000"/>
            </w:tcBorders>
          </w:tcPr>
          <w:p w14:paraId="3FB15873"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частина п’ята статті 7, абзаци четвертий та сьомий статті 10</w:t>
            </w:r>
          </w:p>
        </w:tc>
      </w:tr>
      <w:tr w:rsidR="00BF0FAA" w:rsidRPr="009A18D2" w14:paraId="3FB1587C" w14:textId="77777777" w:rsidTr="00CE03E4">
        <w:tc>
          <w:tcPr>
            <w:tcW w:w="575" w:type="dxa"/>
            <w:tcBorders>
              <w:top w:val="single" w:sz="4" w:space="0" w:color="000000"/>
              <w:left w:val="single" w:sz="4" w:space="0" w:color="000000"/>
              <w:bottom w:val="single" w:sz="4" w:space="0" w:color="000000"/>
              <w:right w:val="single" w:sz="4" w:space="0" w:color="000000"/>
            </w:tcBorders>
          </w:tcPr>
          <w:p w14:paraId="3FB15875"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4</w:t>
            </w:r>
          </w:p>
        </w:tc>
        <w:tc>
          <w:tcPr>
            <w:tcW w:w="4643" w:type="dxa"/>
            <w:tcBorders>
              <w:top w:val="single" w:sz="4" w:space="0" w:color="000000"/>
              <w:left w:val="single" w:sz="4" w:space="0" w:color="000000"/>
              <w:bottom w:val="single" w:sz="4" w:space="0" w:color="000000"/>
              <w:right w:val="single" w:sz="4" w:space="0" w:color="000000"/>
            </w:tcBorders>
          </w:tcPr>
          <w:p w14:paraId="3FB15876"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Перед початком проведення заходу державного нагляду (контролю) посадовими особами органу державного нагляду (контролю) внесено запис про проведення такого заходу до відповідного журналу суб’єкта господарювання (у разі його наявності)</w:t>
            </w:r>
          </w:p>
        </w:tc>
        <w:tc>
          <w:tcPr>
            <w:tcW w:w="588" w:type="dxa"/>
            <w:tcBorders>
              <w:top w:val="single" w:sz="4" w:space="0" w:color="000000"/>
              <w:left w:val="single" w:sz="4" w:space="0" w:color="000000"/>
              <w:bottom w:val="single" w:sz="4" w:space="0" w:color="000000"/>
              <w:right w:val="single" w:sz="4" w:space="0" w:color="000000"/>
            </w:tcBorders>
          </w:tcPr>
          <w:p w14:paraId="3FB15877"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567" w:type="dxa"/>
            <w:tcBorders>
              <w:top w:val="single" w:sz="4" w:space="0" w:color="000000"/>
              <w:left w:val="single" w:sz="4" w:space="0" w:color="000000"/>
              <w:bottom w:val="single" w:sz="4" w:space="0" w:color="000000"/>
              <w:right w:val="single" w:sz="4" w:space="0" w:color="000000"/>
            </w:tcBorders>
          </w:tcPr>
          <w:p w14:paraId="3FB15878"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1396" w:type="dxa"/>
            <w:tcBorders>
              <w:top w:val="single" w:sz="4" w:space="0" w:color="000000"/>
              <w:left w:val="single" w:sz="4" w:space="0" w:color="000000"/>
              <w:bottom w:val="single" w:sz="4" w:space="0" w:color="000000"/>
              <w:right w:val="single" w:sz="4" w:space="0" w:color="000000"/>
            </w:tcBorders>
          </w:tcPr>
          <w:p w14:paraId="3FB15879" w14:textId="77777777" w:rsidR="00BF0FAA" w:rsidRPr="009A18D2" w:rsidRDefault="00BF0FAA" w:rsidP="00137D74">
            <w:pPr>
              <w:spacing w:before="120" w:line="240" w:lineRule="auto"/>
              <w:rPr>
                <w:rFonts w:ascii="Times New Roman" w:hAnsi="Times New Roman" w:cs="Times New Roman"/>
                <w:sz w:val="24"/>
                <w:szCs w:val="24"/>
                <w:lang w:val="uk-UA"/>
              </w:rPr>
            </w:pPr>
          </w:p>
          <w:p w14:paraId="3FB1587A"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257" w:type="dxa"/>
            <w:tcBorders>
              <w:top w:val="single" w:sz="4" w:space="0" w:color="000000"/>
              <w:left w:val="single" w:sz="4" w:space="0" w:color="000000"/>
              <w:bottom w:val="single" w:sz="4" w:space="0" w:color="000000"/>
              <w:right w:val="single" w:sz="4" w:space="0" w:color="000000"/>
            </w:tcBorders>
          </w:tcPr>
          <w:p w14:paraId="3FB1587B" w14:textId="77777777" w:rsidR="00BF0FAA" w:rsidRPr="009A18D2" w:rsidRDefault="00BF0FAA" w:rsidP="00137D74">
            <w:pPr>
              <w:spacing w:before="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частина дванадцята статті 4</w:t>
            </w:r>
          </w:p>
        </w:tc>
      </w:tr>
      <w:tr w:rsidR="00BF0FAA" w:rsidRPr="009A18D2" w14:paraId="3FB15884" w14:textId="77777777" w:rsidTr="00CE03E4">
        <w:tc>
          <w:tcPr>
            <w:tcW w:w="575" w:type="dxa"/>
            <w:tcBorders>
              <w:top w:val="single" w:sz="4" w:space="0" w:color="000000"/>
              <w:left w:val="single" w:sz="4" w:space="0" w:color="000000"/>
              <w:bottom w:val="single" w:sz="4" w:space="0" w:color="000000"/>
              <w:right w:val="single" w:sz="4" w:space="0" w:color="000000"/>
            </w:tcBorders>
          </w:tcPr>
          <w:p w14:paraId="3FB1587D" w14:textId="77777777" w:rsidR="00BF0FAA" w:rsidRPr="009A18D2" w:rsidRDefault="00BF0FAA" w:rsidP="00137D74">
            <w:pPr>
              <w:spacing w:before="6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5</w:t>
            </w:r>
          </w:p>
        </w:tc>
        <w:tc>
          <w:tcPr>
            <w:tcW w:w="4643" w:type="dxa"/>
            <w:tcBorders>
              <w:top w:val="single" w:sz="4" w:space="0" w:color="000000"/>
              <w:left w:val="single" w:sz="4" w:space="0" w:color="000000"/>
              <w:bottom w:val="single" w:sz="4" w:space="0" w:color="000000"/>
              <w:right w:val="single" w:sz="4" w:space="0" w:color="000000"/>
            </w:tcBorders>
          </w:tcPr>
          <w:p w14:paraId="3FB1587E" w14:textId="77777777" w:rsidR="00BF0FAA" w:rsidRPr="009A18D2" w:rsidRDefault="00BF0FAA" w:rsidP="00137D74">
            <w:pPr>
              <w:spacing w:before="6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Під час проведення позапланового заходу державного нагляду (контролю) розглядалися лише ті питання, які стали підставою для його проведення і зазначені у направленні (посвідченні) на проведення такого заходу </w:t>
            </w:r>
          </w:p>
        </w:tc>
        <w:tc>
          <w:tcPr>
            <w:tcW w:w="588" w:type="dxa"/>
            <w:tcBorders>
              <w:top w:val="single" w:sz="4" w:space="0" w:color="000000"/>
              <w:left w:val="single" w:sz="4" w:space="0" w:color="000000"/>
              <w:bottom w:val="single" w:sz="4" w:space="0" w:color="000000"/>
              <w:right w:val="single" w:sz="4" w:space="0" w:color="000000"/>
            </w:tcBorders>
          </w:tcPr>
          <w:p w14:paraId="3FB1587F" w14:textId="77777777" w:rsidR="00BF0FAA" w:rsidRPr="009A18D2" w:rsidRDefault="00BF0FAA" w:rsidP="00137D74">
            <w:pPr>
              <w:spacing w:before="60" w:line="240" w:lineRule="auto"/>
              <w:rPr>
                <w:rFonts w:ascii="Times New Roman" w:hAnsi="Times New Roman" w:cs="Times New Roman"/>
                <w:sz w:val="24"/>
                <w:szCs w:val="24"/>
                <w:lang w:val="uk-UA"/>
              </w:rPr>
            </w:pPr>
          </w:p>
        </w:tc>
        <w:tc>
          <w:tcPr>
            <w:tcW w:w="567" w:type="dxa"/>
            <w:tcBorders>
              <w:top w:val="single" w:sz="4" w:space="0" w:color="000000"/>
              <w:left w:val="single" w:sz="4" w:space="0" w:color="000000"/>
              <w:bottom w:val="single" w:sz="4" w:space="0" w:color="000000"/>
              <w:right w:val="single" w:sz="4" w:space="0" w:color="000000"/>
            </w:tcBorders>
          </w:tcPr>
          <w:p w14:paraId="3FB15880" w14:textId="77777777" w:rsidR="00BF0FAA" w:rsidRPr="009A18D2" w:rsidRDefault="00BF0FAA" w:rsidP="00137D74">
            <w:pPr>
              <w:spacing w:before="60" w:line="240" w:lineRule="auto"/>
              <w:rPr>
                <w:rFonts w:ascii="Times New Roman" w:hAnsi="Times New Roman" w:cs="Times New Roman"/>
                <w:sz w:val="24"/>
                <w:szCs w:val="24"/>
                <w:lang w:val="uk-UA"/>
              </w:rPr>
            </w:pPr>
          </w:p>
        </w:tc>
        <w:tc>
          <w:tcPr>
            <w:tcW w:w="1396" w:type="dxa"/>
            <w:tcBorders>
              <w:top w:val="single" w:sz="4" w:space="0" w:color="000000"/>
              <w:left w:val="single" w:sz="4" w:space="0" w:color="000000"/>
              <w:bottom w:val="single" w:sz="4" w:space="0" w:color="000000"/>
              <w:right w:val="single" w:sz="4" w:space="0" w:color="000000"/>
            </w:tcBorders>
          </w:tcPr>
          <w:p w14:paraId="3FB15881" w14:textId="77777777" w:rsidR="00BF0FAA" w:rsidRPr="009A18D2" w:rsidRDefault="00BF0FAA" w:rsidP="00137D74">
            <w:pPr>
              <w:spacing w:before="60" w:line="240" w:lineRule="auto"/>
              <w:rPr>
                <w:rFonts w:ascii="Times New Roman" w:hAnsi="Times New Roman" w:cs="Times New Roman"/>
                <w:sz w:val="24"/>
                <w:szCs w:val="24"/>
                <w:lang w:val="uk-UA"/>
              </w:rPr>
            </w:pPr>
          </w:p>
          <w:p w14:paraId="3FB15882" w14:textId="77777777" w:rsidR="00BF0FAA" w:rsidRPr="009A18D2" w:rsidRDefault="00BF0FAA" w:rsidP="00137D74">
            <w:pPr>
              <w:spacing w:before="60" w:line="240" w:lineRule="auto"/>
              <w:rPr>
                <w:rFonts w:ascii="Times New Roman" w:hAnsi="Times New Roman" w:cs="Times New Roman"/>
                <w:sz w:val="24"/>
                <w:szCs w:val="24"/>
                <w:lang w:val="uk-UA"/>
              </w:rPr>
            </w:pPr>
          </w:p>
        </w:tc>
        <w:tc>
          <w:tcPr>
            <w:tcW w:w="2257" w:type="dxa"/>
            <w:tcBorders>
              <w:top w:val="single" w:sz="4" w:space="0" w:color="000000"/>
              <w:left w:val="single" w:sz="4" w:space="0" w:color="000000"/>
              <w:bottom w:val="single" w:sz="4" w:space="0" w:color="000000"/>
              <w:right w:val="single" w:sz="4" w:space="0" w:color="000000"/>
            </w:tcBorders>
          </w:tcPr>
          <w:p w14:paraId="3FB15883" w14:textId="77777777" w:rsidR="00BF0FAA" w:rsidRPr="009A18D2" w:rsidRDefault="00BF0FAA" w:rsidP="00137D74">
            <w:pPr>
              <w:spacing w:before="6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частина перша статті 6</w:t>
            </w:r>
          </w:p>
        </w:tc>
      </w:tr>
    </w:tbl>
    <w:p w14:paraId="3FB15885" w14:textId="77777777" w:rsidR="00BF0FAA" w:rsidRDefault="00BF0FAA" w:rsidP="00931FB6">
      <w:pPr>
        <w:spacing w:line="240" w:lineRule="auto"/>
        <w:jc w:val="center"/>
        <w:rPr>
          <w:rFonts w:ascii="Times New Roman" w:hAnsi="Times New Roman" w:cs="Times New Roman"/>
          <w:b/>
          <w:sz w:val="28"/>
          <w:szCs w:val="28"/>
          <w:lang w:val="uk-UA" w:eastAsia="uk-UA"/>
        </w:rPr>
      </w:pPr>
    </w:p>
    <w:p w14:paraId="3FB15886" w14:textId="77777777" w:rsidR="00BF0FAA" w:rsidRDefault="00BF0FAA" w:rsidP="00931FB6">
      <w:pPr>
        <w:spacing w:line="240" w:lineRule="auto"/>
        <w:jc w:val="center"/>
        <w:rPr>
          <w:rFonts w:ascii="Calibri" w:hAnsi="Calibri" w:cs="Times New Roman"/>
          <w:b/>
          <w:sz w:val="28"/>
          <w:szCs w:val="28"/>
        </w:rPr>
      </w:pPr>
      <w:r>
        <w:rPr>
          <w:rFonts w:ascii="Times New Roman" w:hAnsi="Times New Roman" w:cs="Times New Roman"/>
          <w:b/>
          <w:sz w:val="28"/>
          <w:szCs w:val="28"/>
          <w:lang w:eastAsia="uk-UA"/>
        </w:rPr>
        <w:t>VІІ. Пояснення, зауваження або заперечення щодо проведено</w:t>
      </w:r>
      <w:r>
        <w:rPr>
          <w:rFonts w:ascii="Times New Roman" w:hAnsi="Times New Roman" w:cs="Times New Roman"/>
          <w:b/>
          <w:sz w:val="28"/>
          <w:szCs w:val="28"/>
          <w:lang w:val="uk-UA" w:eastAsia="uk-UA"/>
        </w:rPr>
        <w:t xml:space="preserve">го заходу </w:t>
      </w:r>
      <w:r>
        <w:rPr>
          <w:rFonts w:ascii="Times New Roman" w:hAnsi="Times New Roman" w:cs="Times New Roman"/>
          <w:b/>
          <w:sz w:val="28"/>
          <w:szCs w:val="28"/>
          <w:lang w:eastAsia="uk-UA"/>
        </w:rPr>
        <w:t>та складеного акта</w:t>
      </w:r>
      <w:r>
        <w:rPr>
          <w:rFonts w:ascii="Calibri" w:hAnsi="Calibri" w:cs="Times New Roman"/>
          <w:b/>
          <w:sz w:val="28"/>
          <w:szCs w:val="28"/>
        </w:rPr>
        <w:t>*</w:t>
      </w:r>
    </w:p>
    <w:p w14:paraId="3FB15887" w14:textId="77777777" w:rsidR="00BF0FAA" w:rsidRPr="009A18D2" w:rsidRDefault="00BF0FAA" w:rsidP="00931FB6">
      <w:pPr>
        <w:spacing w:line="240" w:lineRule="auto"/>
        <w:jc w:val="center"/>
        <w:rPr>
          <w:rFonts w:ascii="Times New Roman" w:hAnsi="Times New Roman" w:cs="Times New Roman"/>
          <w:sz w:val="24"/>
          <w:szCs w:val="24"/>
          <w:lang w:val="uk-UA"/>
        </w:rPr>
      </w:pPr>
    </w:p>
    <w:tbl>
      <w:tblPr>
        <w:tblW w:w="1018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616"/>
        <w:gridCol w:w="8569"/>
      </w:tblGrid>
      <w:tr w:rsidR="00BF0FAA" w:rsidRPr="009A18D2" w14:paraId="3FB1588B" w14:textId="77777777" w:rsidTr="00CE03E4">
        <w:trPr>
          <w:trHeight w:val="322"/>
        </w:trPr>
        <w:tc>
          <w:tcPr>
            <w:tcW w:w="1616" w:type="dxa"/>
            <w:shd w:val="clear" w:color="auto" w:fill="FFFFFF"/>
            <w:vAlign w:val="center"/>
          </w:tcPr>
          <w:p w14:paraId="3FB15888"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Порядковий </w:t>
            </w:r>
          </w:p>
          <w:p w14:paraId="3FB15889"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номер</w:t>
            </w:r>
          </w:p>
        </w:tc>
        <w:tc>
          <w:tcPr>
            <w:tcW w:w="8569" w:type="dxa"/>
            <w:shd w:val="clear" w:color="auto" w:fill="FFFFFF"/>
            <w:vAlign w:val="center"/>
          </w:tcPr>
          <w:p w14:paraId="3FB1588A" w14:textId="77777777" w:rsidR="00BF0FAA" w:rsidRPr="009A18D2" w:rsidRDefault="00BF0FAA" w:rsidP="00137D74">
            <w:pPr>
              <w:spacing w:before="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Пояснення, зауваження або заперечення</w:t>
            </w:r>
          </w:p>
        </w:tc>
      </w:tr>
      <w:tr w:rsidR="00BF0FAA" w:rsidRPr="009A18D2" w14:paraId="3FB1588E" w14:textId="77777777" w:rsidTr="00CE03E4">
        <w:trPr>
          <w:trHeight w:val="322"/>
        </w:trPr>
        <w:tc>
          <w:tcPr>
            <w:tcW w:w="1616" w:type="dxa"/>
            <w:shd w:val="clear" w:color="auto" w:fill="FFFFFF"/>
            <w:vAlign w:val="center"/>
          </w:tcPr>
          <w:p w14:paraId="3FB1588C" w14:textId="77777777" w:rsidR="00BF0FAA" w:rsidRPr="009A18D2" w:rsidRDefault="00BF0FAA" w:rsidP="00137D74">
            <w:pPr>
              <w:spacing w:before="120" w:line="240" w:lineRule="auto"/>
              <w:jc w:val="center"/>
              <w:rPr>
                <w:rFonts w:ascii="Times New Roman" w:hAnsi="Times New Roman" w:cs="Times New Roman"/>
                <w:sz w:val="24"/>
                <w:szCs w:val="24"/>
                <w:lang w:val="uk-UA"/>
              </w:rPr>
            </w:pPr>
          </w:p>
        </w:tc>
        <w:tc>
          <w:tcPr>
            <w:tcW w:w="8569" w:type="dxa"/>
            <w:shd w:val="clear" w:color="auto" w:fill="FFFFFF"/>
            <w:vAlign w:val="center"/>
          </w:tcPr>
          <w:p w14:paraId="3FB1588D" w14:textId="77777777" w:rsidR="00BF0FAA" w:rsidRPr="009A18D2" w:rsidRDefault="00BF0FAA" w:rsidP="00137D74">
            <w:pPr>
              <w:spacing w:before="120" w:line="240" w:lineRule="auto"/>
              <w:jc w:val="center"/>
              <w:rPr>
                <w:rFonts w:ascii="Times New Roman" w:hAnsi="Times New Roman" w:cs="Times New Roman"/>
                <w:sz w:val="24"/>
                <w:szCs w:val="24"/>
                <w:lang w:val="uk-UA"/>
              </w:rPr>
            </w:pPr>
          </w:p>
        </w:tc>
      </w:tr>
    </w:tbl>
    <w:p w14:paraId="3FB1588F" w14:textId="77777777" w:rsidR="00BF0FAA" w:rsidRDefault="00BF0FAA" w:rsidP="0044628D">
      <w:pPr>
        <w:tabs>
          <w:tab w:val="left" w:pos="916"/>
        </w:tabs>
        <w:suppressAutoHyphens/>
        <w:spacing w:line="240" w:lineRule="auto"/>
        <w:jc w:val="center"/>
        <w:rPr>
          <w:rFonts w:ascii="Times New Roman" w:hAnsi="Times New Roman" w:cs="Times New Roman"/>
          <w:b/>
          <w:sz w:val="28"/>
          <w:szCs w:val="28"/>
          <w:lang w:val="uk-UA"/>
        </w:rPr>
      </w:pPr>
    </w:p>
    <w:p w14:paraId="3FB15890" w14:textId="77777777" w:rsidR="00BF0FAA" w:rsidRPr="000259F0" w:rsidRDefault="00BF0FAA" w:rsidP="0044628D">
      <w:pPr>
        <w:tabs>
          <w:tab w:val="left" w:pos="916"/>
        </w:tabs>
        <w:suppressAutoHyphens/>
        <w:spacing w:line="240" w:lineRule="auto"/>
        <w:jc w:val="center"/>
        <w:rPr>
          <w:rFonts w:ascii="Times New Roman" w:hAnsi="Times New Roman" w:cs="Times New Roman"/>
          <w:szCs w:val="28"/>
          <w:lang w:val="uk-UA"/>
        </w:rPr>
      </w:pPr>
      <w:r>
        <w:rPr>
          <w:rFonts w:ascii="Times New Roman" w:hAnsi="Times New Roman" w:cs="Times New Roman"/>
          <w:b/>
          <w:sz w:val="28"/>
          <w:szCs w:val="28"/>
        </w:rPr>
        <w:lastRenderedPageBreak/>
        <w:t>V</w:t>
      </w:r>
      <w:r w:rsidRPr="000259F0">
        <w:rPr>
          <w:rFonts w:ascii="Times New Roman" w:hAnsi="Times New Roman" w:cs="Times New Roman"/>
          <w:b/>
          <w:sz w:val="28"/>
          <w:szCs w:val="28"/>
          <w:lang w:val="uk-UA"/>
        </w:rPr>
        <w:t xml:space="preserve">ІІІ. Оцінка щодо професійного рівня посадових осіб Держпраці та/або її територіальних органів, які проводили </w:t>
      </w:r>
      <w:r>
        <w:rPr>
          <w:rFonts w:ascii="Times New Roman" w:hAnsi="Times New Roman" w:cs="Times New Roman"/>
          <w:b/>
          <w:sz w:val="28"/>
          <w:szCs w:val="28"/>
          <w:lang w:val="uk-UA"/>
        </w:rPr>
        <w:t>захід</w:t>
      </w:r>
      <w:r w:rsidRPr="000259F0">
        <w:rPr>
          <w:rFonts w:ascii="Calibri" w:hAnsi="Calibri" w:cs="Times New Roman"/>
          <w:b/>
          <w:sz w:val="28"/>
          <w:szCs w:val="28"/>
          <w:lang w:val="uk-UA"/>
        </w:rPr>
        <w:t>*</w:t>
      </w:r>
      <w:r w:rsidRPr="000259F0">
        <w:rPr>
          <w:rFonts w:ascii="Times New Roman" w:hAnsi="Times New Roman" w:cs="Times New Roman"/>
          <w:b/>
          <w:sz w:val="28"/>
          <w:szCs w:val="28"/>
          <w:lang w:val="uk-UA"/>
        </w:rPr>
        <w:br/>
      </w:r>
    </w:p>
    <w:p w14:paraId="3FB15891" w14:textId="77777777" w:rsidR="00BF0FAA" w:rsidRPr="009A18D2" w:rsidRDefault="00BF0FAA" w:rsidP="001B57B9">
      <w:pPr>
        <w:spacing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(від 1 до 10, де 10 - найвища схвальна оцінка)</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781"/>
        <w:gridCol w:w="3422"/>
        <w:gridCol w:w="2835"/>
      </w:tblGrid>
      <w:tr w:rsidR="00BF0FAA" w:rsidRPr="009A18D2" w14:paraId="3FB15895" w14:textId="77777777" w:rsidTr="00CE03E4">
        <w:tc>
          <w:tcPr>
            <w:tcW w:w="3781" w:type="dxa"/>
            <w:vAlign w:val="center"/>
          </w:tcPr>
          <w:p w14:paraId="3FB15892" w14:textId="77777777" w:rsidR="00BF0FAA" w:rsidRPr="009A18D2" w:rsidRDefault="00BF0FAA" w:rsidP="00137D74">
            <w:pPr>
              <w:spacing w:before="12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Прізвище, ініціали посадової особи органу державного нагляду (контролю)</w:t>
            </w:r>
          </w:p>
        </w:tc>
        <w:tc>
          <w:tcPr>
            <w:tcW w:w="3422" w:type="dxa"/>
            <w:vAlign w:val="center"/>
          </w:tcPr>
          <w:p w14:paraId="3FB15893" w14:textId="77777777" w:rsidR="00BF0FAA" w:rsidRPr="009A18D2" w:rsidRDefault="00BF0FAA" w:rsidP="00137D74">
            <w:pPr>
              <w:spacing w:before="12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Професійна компетентність</w:t>
            </w:r>
          </w:p>
        </w:tc>
        <w:tc>
          <w:tcPr>
            <w:tcW w:w="2835" w:type="dxa"/>
            <w:vAlign w:val="center"/>
          </w:tcPr>
          <w:p w14:paraId="3FB15894" w14:textId="77777777" w:rsidR="00BF0FAA" w:rsidRPr="009A18D2" w:rsidRDefault="00BF0FAA" w:rsidP="00137D74">
            <w:pPr>
              <w:spacing w:before="120" w:after="120" w:line="240" w:lineRule="auto"/>
              <w:jc w:val="center"/>
              <w:rPr>
                <w:rFonts w:ascii="Times New Roman" w:hAnsi="Times New Roman" w:cs="Times New Roman"/>
                <w:sz w:val="24"/>
                <w:szCs w:val="24"/>
                <w:lang w:val="uk-UA"/>
              </w:rPr>
            </w:pPr>
            <w:r w:rsidRPr="009A18D2">
              <w:rPr>
                <w:rFonts w:ascii="Times New Roman" w:hAnsi="Times New Roman" w:cs="Times New Roman"/>
                <w:sz w:val="24"/>
                <w:szCs w:val="24"/>
                <w:lang w:val="uk-UA"/>
              </w:rPr>
              <w:t>Доброчесність</w:t>
            </w:r>
          </w:p>
        </w:tc>
      </w:tr>
      <w:tr w:rsidR="00BF0FAA" w:rsidRPr="009A18D2" w14:paraId="3FB15899" w14:textId="77777777" w:rsidTr="00CE03E4">
        <w:tc>
          <w:tcPr>
            <w:tcW w:w="3781" w:type="dxa"/>
            <w:vAlign w:val="center"/>
          </w:tcPr>
          <w:p w14:paraId="3FB15896" w14:textId="77777777" w:rsidR="00BF0FAA" w:rsidRPr="009A18D2" w:rsidRDefault="00BF0FAA" w:rsidP="00137D74">
            <w:pPr>
              <w:spacing w:before="120" w:after="120" w:line="240" w:lineRule="auto"/>
              <w:jc w:val="center"/>
              <w:rPr>
                <w:rFonts w:ascii="Times New Roman" w:hAnsi="Times New Roman" w:cs="Times New Roman"/>
                <w:sz w:val="24"/>
                <w:szCs w:val="24"/>
                <w:lang w:val="uk-UA"/>
              </w:rPr>
            </w:pPr>
          </w:p>
        </w:tc>
        <w:tc>
          <w:tcPr>
            <w:tcW w:w="3422" w:type="dxa"/>
            <w:vAlign w:val="center"/>
          </w:tcPr>
          <w:p w14:paraId="3FB15897" w14:textId="77777777" w:rsidR="00BF0FAA" w:rsidRPr="009A18D2" w:rsidRDefault="00BF0FAA" w:rsidP="00137D74">
            <w:pPr>
              <w:spacing w:before="120" w:after="120" w:line="240" w:lineRule="auto"/>
              <w:jc w:val="center"/>
              <w:rPr>
                <w:rFonts w:ascii="Times New Roman" w:hAnsi="Times New Roman" w:cs="Times New Roman"/>
                <w:sz w:val="24"/>
                <w:szCs w:val="24"/>
                <w:lang w:val="uk-UA"/>
              </w:rPr>
            </w:pPr>
          </w:p>
        </w:tc>
        <w:tc>
          <w:tcPr>
            <w:tcW w:w="2835" w:type="dxa"/>
            <w:vAlign w:val="center"/>
          </w:tcPr>
          <w:p w14:paraId="3FB15898" w14:textId="77777777" w:rsidR="00BF0FAA" w:rsidRPr="009A18D2" w:rsidRDefault="00BF0FAA" w:rsidP="00137D74">
            <w:pPr>
              <w:spacing w:before="120" w:after="120" w:line="240" w:lineRule="auto"/>
              <w:jc w:val="center"/>
              <w:rPr>
                <w:rFonts w:ascii="Times New Roman" w:hAnsi="Times New Roman" w:cs="Times New Roman"/>
                <w:sz w:val="24"/>
                <w:szCs w:val="24"/>
                <w:lang w:val="uk-UA"/>
              </w:rPr>
            </w:pPr>
          </w:p>
        </w:tc>
      </w:tr>
    </w:tbl>
    <w:p w14:paraId="3FB1589A" w14:textId="77777777" w:rsidR="00BF0FAA" w:rsidRDefault="00BF0FAA" w:rsidP="00931FB6">
      <w:pPr>
        <w:spacing w:before="120" w:after="120" w:line="240" w:lineRule="auto"/>
        <w:jc w:val="both"/>
        <w:rPr>
          <w:rFonts w:ascii="Times New Roman" w:hAnsi="Times New Roman" w:cs="Times New Roman"/>
          <w:sz w:val="20"/>
          <w:szCs w:val="20"/>
          <w:lang w:val="uk-UA"/>
        </w:rPr>
      </w:pPr>
      <w:r w:rsidRPr="009A18D2">
        <w:rPr>
          <w:rFonts w:ascii="Times New Roman" w:hAnsi="Times New Roman" w:cs="Times New Roman"/>
          <w:sz w:val="24"/>
          <w:szCs w:val="24"/>
          <w:lang w:val="uk-UA"/>
        </w:rPr>
        <w:t>__________</w:t>
      </w:r>
      <w:r w:rsidRPr="009A18D2">
        <w:rPr>
          <w:rFonts w:ascii="Times New Roman" w:hAnsi="Times New Roman" w:cs="Times New Roman"/>
          <w:sz w:val="24"/>
          <w:szCs w:val="24"/>
          <w:lang w:val="uk-UA"/>
        </w:rPr>
        <w:br/>
      </w:r>
      <w:r w:rsidRPr="009A18D2">
        <w:rPr>
          <w:rFonts w:ascii="Times New Roman" w:hAnsi="Times New Roman" w:cs="Times New Roman"/>
          <w:sz w:val="20"/>
          <w:szCs w:val="20"/>
          <w:lang w:val="uk-UA"/>
        </w:rPr>
        <w:t xml:space="preserve">* Частина акта заповнюється за бажанням </w:t>
      </w:r>
      <w:r>
        <w:rPr>
          <w:rFonts w:ascii="Times New Roman" w:hAnsi="Times New Roman" w:cs="Times New Roman"/>
          <w:sz w:val="20"/>
          <w:szCs w:val="20"/>
          <w:lang w:val="uk-UA"/>
        </w:rPr>
        <w:t>об</w:t>
      </w:r>
      <w:r w:rsidRPr="00310D35">
        <w:rPr>
          <w:rFonts w:ascii="Times New Roman" w:hAnsi="Times New Roman" w:cs="Times New Roman"/>
          <w:sz w:val="20"/>
          <w:szCs w:val="20"/>
        </w:rPr>
        <w:t>’</w:t>
      </w:r>
      <w:r>
        <w:rPr>
          <w:rFonts w:ascii="Times New Roman" w:hAnsi="Times New Roman" w:cs="Times New Roman"/>
          <w:sz w:val="20"/>
          <w:szCs w:val="20"/>
          <w:lang w:val="uk-UA"/>
        </w:rPr>
        <w:t>єкта відвідування</w:t>
      </w:r>
      <w:r w:rsidRPr="009A18D2">
        <w:rPr>
          <w:rFonts w:ascii="Times New Roman" w:hAnsi="Times New Roman" w:cs="Times New Roman"/>
          <w:sz w:val="20"/>
          <w:szCs w:val="20"/>
          <w:lang w:val="uk-UA"/>
        </w:rPr>
        <w:t xml:space="preserve"> (керівником або уповноваженою ним особою</w:t>
      </w:r>
      <w:r>
        <w:rPr>
          <w:rFonts w:ascii="Times New Roman" w:hAnsi="Times New Roman" w:cs="Times New Roman"/>
          <w:sz w:val="20"/>
          <w:szCs w:val="20"/>
          <w:lang w:val="uk-UA"/>
        </w:rPr>
        <w:t>, фізичною особою, яка використовує найману працю)</w:t>
      </w:r>
      <w:r w:rsidRPr="009A18D2">
        <w:rPr>
          <w:rFonts w:ascii="Times New Roman" w:hAnsi="Times New Roman" w:cs="Times New Roman"/>
          <w:sz w:val="20"/>
          <w:szCs w:val="20"/>
          <w:lang w:val="uk-UA"/>
        </w:rPr>
        <w:t>).</w:t>
      </w:r>
    </w:p>
    <w:p w14:paraId="3FB1589B" w14:textId="77777777" w:rsidR="00BF0FAA" w:rsidRPr="009A18D2" w:rsidRDefault="00BF0FAA" w:rsidP="00931FB6">
      <w:pPr>
        <w:spacing w:before="120" w:after="120" w:line="240" w:lineRule="auto"/>
        <w:jc w:val="both"/>
        <w:rPr>
          <w:rFonts w:ascii="Times New Roman" w:hAnsi="Times New Roman" w:cs="Times New Roman"/>
          <w:sz w:val="20"/>
          <w:szCs w:val="20"/>
          <w:lang w:val="uk-UA"/>
        </w:rPr>
      </w:pPr>
    </w:p>
    <w:p w14:paraId="3FB1589C" w14:textId="77777777" w:rsidR="00BF0FAA" w:rsidRPr="009A18D2" w:rsidRDefault="00BF0FAA" w:rsidP="00931FB6">
      <w:pPr>
        <w:spacing w:before="120" w:after="120" w:line="240" w:lineRule="auto"/>
        <w:rPr>
          <w:rFonts w:ascii="Times New Roman" w:hAnsi="Times New Roman" w:cs="Times New Roman"/>
          <w:sz w:val="24"/>
          <w:szCs w:val="24"/>
          <w:lang w:val="uk-UA"/>
        </w:rPr>
      </w:pPr>
      <w:r w:rsidRPr="009A18D2">
        <w:rPr>
          <w:rFonts w:ascii="Times New Roman" w:hAnsi="Times New Roman" w:cs="Times New Roman"/>
          <w:sz w:val="24"/>
          <w:szCs w:val="24"/>
          <w:lang w:val="uk-UA"/>
        </w:rPr>
        <w:t>Посадові особи органу державного нагляду (контролю):</w:t>
      </w:r>
    </w:p>
    <w:tbl>
      <w:tblPr>
        <w:tblW w:w="9498" w:type="dxa"/>
        <w:tblLayout w:type="fixed"/>
        <w:tblCellMar>
          <w:left w:w="115" w:type="dxa"/>
          <w:right w:w="115" w:type="dxa"/>
        </w:tblCellMar>
        <w:tblLook w:val="0000" w:firstRow="0" w:lastRow="0" w:firstColumn="0" w:lastColumn="0" w:noHBand="0" w:noVBand="0"/>
      </w:tblPr>
      <w:tblGrid>
        <w:gridCol w:w="2584"/>
        <w:gridCol w:w="250"/>
        <w:gridCol w:w="1991"/>
        <w:gridCol w:w="250"/>
        <w:gridCol w:w="4423"/>
      </w:tblGrid>
      <w:tr w:rsidR="00BF0FAA" w:rsidRPr="009A18D2" w14:paraId="3FB158A2" w14:textId="77777777" w:rsidTr="00137D74">
        <w:tc>
          <w:tcPr>
            <w:tcW w:w="2584" w:type="dxa"/>
            <w:tcBorders>
              <w:top w:val="nil"/>
              <w:left w:val="nil"/>
              <w:bottom w:val="single" w:sz="4" w:space="0" w:color="000000"/>
              <w:right w:val="nil"/>
            </w:tcBorders>
          </w:tcPr>
          <w:p w14:paraId="3FB1589D"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50" w:type="dxa"/>
          </w:tcPr>
          <w:p w14:paraId="3FB1589E"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1991" w:type="dxa"/>
            <w:tcBorders>
              <w:top w:val="nil"/>
              <w:left w:val="nil"/>
              <w:bottom w:val="single" w:sz="4" w:space="0" w:color="000000"/>
              <w:right w:val="nil"/>
            </w:tcBorders>
          </w:tcPr>
          <w:p w14:paraId="3FB1589F"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50" w:type="dxa"/>
          </w:tcPr>
          <w:p w14:paraId="3FB158A0"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4423" w:type="dxa"/>
            <w:tcBorders>
              <w:top w:val="nil"/>
              <w:left w:val="nil"/>
              <w:bottom w:val="single" w:sz="4" w:space="0" w:color="000000"/>
              <w:right w:val="nil"/>
            </w:tcBorders>
          </w:tcPr>
          <w:p w14:paraId="3FB158A1" w14:textId="77777777" w:rsidR="00BF0FAA" w:rsidRPr="009A18D2" w:rsidRDefault="00BF0FAA" w:rsidP="00137D74">
            <w:pPr>
              <w:spacing w:before="120" w:line="240" w:lineRule="auto"/>
              <w:rPr>
                <w:rFonts w:ascii="Times New Roman" w:hAnsi="Times New Roman" w:cs="Times New Roman"/>
                <w:sz w:val="24"/>
                <w:szCs w:val="24"/>
                <w:lang w:val="uk-UA"/>
              </w:rPr>
            </w:pPr>
          </w:p>
        </w:tc>
      </w:tr>
      <w:tr w:rsidR="00BF0FAA" w:rsidRPr="009A18D2" w14:paraId="3FB158A8" w14:textId="77777777" w:rsidTr="00137D74">
        <w:tc>
          <w:tcPr>
            <w:tcW w:w="2584" w:type="dxa"/>
            <w:tcBorders>
              <w:top w:val="single" w:sz="4" w:space="0" w:color="000000"/>
              <w:left w:val="nil"/>
              <w:bottom w:val="nil"/>
              <w:right w:val="nil"/>
            </w:tcBorders>
          </w:tcPr>
          <w:p w14:paraId="3FB158A3"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(найменування посади)</w:t>
            </w:r>
          </w:p>
        </w:tc>
        <w:tc>
          <w:tcPr>
            <w:tcW w:w="250" w:type="dxa"/>
          </w:tcPr>
          <w:p w14:paraId="3FB158A4" w14:textId="77777777" w:rsidR="00BF0FAA" w:rsidRPr="009A18D2" w:rsidRDefault="00BF0FAA" w:rsidP="00137D74">
            <w:pPr>
              <w:spacing w:line="240" w:lineRule="auto"/>
              <w:rPr>
                <w:rFonts w:ascii="Times New Roman" w:hAnsi="Times New Roman" w:cs="Times New Roman"/>
                <w:sz w:val="20"/>
                <w:szCs w:val="20"/>
                <w:vertAlign w:val="superscript"/>
                <w:lang w:val="uk-UA"/>
              </w:rPr>
            </w:pPr>
          </w:p>
        </w:tc>
        <w:tc>
          <w:tcPr>
            <w:tcW w:w="1991" w:type="dxa"/>
            <w:tcBorders>
              <w:top w:val="single" w:sz="4" w:space="0" w:color="000000"/>
              <w:left w:val="nil"/>
              <w:bottom w:val="nil"/>
              <w:right w:val="nil"/>
            </w:tcBorders>
          </w:tcPr>
          <w:p w14:paraId="3FB158A5"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(підпис)</w:t>
            </w:r>
          </w:p>
        </w:tc>
        <w:tc>
          <w:tcPr>
            <w:tcW w:w="250" w:type="dxa"/>
          </w:tcPr>
          <w:p w14:paraId="3FB158A6" w14:textId="77777777" w:rsidR="00BF0FAA" w:rsidRPr="009A18D2" w:rsidRDefault="00BF0FAA" w:rsidP="00137D74">
            <w:pPr>
              <w:spacing w:line="240" w:lineRule="auto"/>
              <w:rPr>
                <w:rFonts w:ascii="Times New Roman" w:hAnsi="Times New Roman" w:cs="Times New Roman"/>
                <w:sz w:val="20"/>
                <w:szCs w:val="20"/>
                <w:vertAlign w:val="superscript"/>
                <w:lang w:val="uk-UA"/>
              </w:rPr>
            </w:pPr>
          </w:p>
        </w:tc>
        <w:tc>
          <w:tcPr>
            <w:tcW w:w="4423" w:type="dxa"/>
            <w:tcBorders>
              <w:top w:val="single" w:sz="4" w:space="0" w:color="000000"/>
              <w:left w:val="nil"/>
              <w:bottom w:val="nil"/>
              <w:right w:val="nil"/>
            </w:tcBorders>
          </w:tcPr>
          <w:p w14:paraId="3FB158A7"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(ініціали та прізвище)</w:t>
            </w:r>
          </w:p>
        </w:tc>
      </w:tr>
    </w:tbl>
    <w:p w14:paraId="3FB158A9" w14:textId="77777777" w:rsidR="00BF0FAA" w:rsidRPr="009A18D2" w:rsidRDefault="00BF0FAA">
      <w:pPr>
        <w:spacing w:before="360" w:after="24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Керівник </w:t>
      </w:r>
      <w:r>
        <w:rPr>
          <w:rFonts w:ascii="Times New Roman" w:hAnsi="Times New Roman" w:cs="Times New Roman"/>
          <w:sz w:val="24"/>
          <w:szCs w:val="24"/>
          <w:lang w:val="uk-UA"/>
        </w:rPr>
        <w:t>юридичної особи (відокремленого підрозділу)</w:t>
      </w:r>
      <w:r w:rsidRPr="009A18D2">
        <w:rPr>
          <w:rFonts w:ascii="Times New Roman" w:hAnsi="Times New Roman" w:cs="Times New Roman"/>
          <w:sz w:val="24"/>
          <w:szCs w:val="24"/>
          <w:lang w:val="uk-UA"/>
        </w:rPr>
        <w:t xml:space="preserve"> або уповноважена ним особа</w:t>
      </w:r>
      <w:r>
        <w:rPr>
          <w:rFonts w:ascii="Times New Roman" w:hAnsi="Times New Roman" w:cs="Times New Roman"/>
          <w:sz w:val="24"/>
          <w:szCs w:val="24"/>
          <w:lang w:val="uk-UA"/>
        </w:rPr>
        <w:t>, фізична особа, яка використовує найману працю</w:t>
      </w:r>
      <w:r w:rsidRPr="009A18D2">
        <w:rPr>
          <w:rFonts w:ascii="Times New Roman" w:hAnsi="Times New Roman" w:cs="Times New Roman"/>
          <w:sz w:val="24"/>
          <w:szCs w:val="24"/>
          <w:lang w:val="uk-UA"/>
        </w:rPr>
        <w:t>:</w:t>
      </w:r>
    </w:p>
    <w:tbl>
      <w:tblPr>
        <w:tblW w:w="9464" w:type="dxa"/>
        <w:tblLayout w:type="fixed"/>
        <w:tblCellMar>
          <w:left w:w="115" w:type="dxa"/>
          <w:right w:w="115" w:type="dxa"/>
        </w:tblCellMar>
        <w:tblLook w:val="0000" w:firstRow="0" w:lastRow="0" w:firstColumn="0" w:lastColumn="0" w:noHBand="0" w:noVBand="0"/>
      </w:tblPr>
      <w:tblGrid>
        <w:gridCol w:w="2537"/>
        <w:gridCol w:w="250"/>
        <w:gridCol w:w="17"/>
        <w:gridCol w:w="1955"/>
        <w:gridCol w:w="260"/>
        <w:gridCol w:w="12"/>
        <w:gridCol w:w="4433"/>
      </w:tblGrid>
      <w:tr w:rsidR="00BF0FAA" w:rsidRPr="009A18D2" w14:paraId="3FB158AF" w14:textId="77777777" w:rsidTr="00137D74">
        <w:tc>
          <w:tcPr>
            <w:tcW w:w="2541" w:type="dxa"/>
            <w:tcBorders>
              <w:top w:val="nil"/>
              <w:left w:val="nil"/>
              <w:bottom w:val="single" w:sz="4" w:space="0" w:color="000000"/>
              <w:right w:val="nil"/>
            </w:tcBorders>
          </w:tcPr>
          <w:p w14:paraId="3FB158AA"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36" w:type="dxa"/>
          </w:tcPr>
          <w:p w14:paraId="3FB158AB"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1975" w:type="dxa"/>
            <w:gridSpan w:val="2"/>
            <w:tcBorders>
              <w:top w:val="nil"/>
              <w:left w:val="nil"/>
              <w:bottom w:val="single" w:sz="4" w:space="0" w:color="000000"/>
              <w:right w:val="nil"/>
            </w:tcBorders>
          </w:tcPr>
          <w:p w14:paraId="3FB158AC"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60" w:type="dxa"/>
          </w:tcPr>
          <w:p w14:paraId="3FB158AD"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4452" w:type="dxa"/>
            <w:gridSpan w:val="2"/>
            <w:tcBorders>
              <w:top w:val="nil"/>
              <w:left w:val="nil"/>
              <w:bottom w:val="single" w:sz="4" w:space="0" w:color="000000"/>
              <w:right w:val="nil"/>
            </w:tcBorders>
          </w:tcPr>
          <w:p w14:paraId="3FB158AE" w14:textId="77777777" w:rsidR="00BF0FAA" w:rsidRPr="009A18D2" w:rsidRDefault="00BF0FAA" w:rsidP="00137D74">
            <w:pPr>
              <w:spacing w:before="120" w:line="240" w:lineRule="auto"/>
              <w:rPr>
                <w:rFonts w:ascii="Times New Roman" w:hAnsi="Times New Roman" w:cs="Times New Roman"/>
                <w:sz w:val="24"/>
                <w:szCs w:val="24"/>
                <w:lang w:val="uk-UA"/>
              </w:rPr>
            </w:pPr>
          </w:p>
        </w:tc>
      </w:tr>
      <w:tr w:rsidR="00BF0FAA" w:rsidRPr="009A18D2" w14:paraId="3FB158B5" w14:textId="77777777" w:rsidTr="00137D74">
        <w:tc>
          <w:tcPr>
            <w:tcW w:w="2541" w:type="dxa"/>
            <w:tcBorders>
              <w:top w:val="single" w:sz="4" w:space="0" w:color="000000"/>
              <w:left w:val="nil"/>
              <w:bottom w:val="nil"/>
              <w:right w:val="nil"/>
            </w:tcBorders>
          </w:tcPr>
          <w:p w14:paraId="3FB158B0"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(найменування посади)</w:t>
            </w:r>
          </w:p>
        </w:tc>
        <w:tc>
          <w:tcPr>
            <w:tcW w:w="253" w:type="dxa"/>
            <w:gridSpan w:val="2"/>
          </w:tcPr>
          <w:p w14:paraId="3FB158B1" w14:textId="77777777" w:rsidR="00BF0FAA" w:rsidRPr="009A18D2" w:rsidRDefault="00BF0FAA" w:rsidP="00137D74">
            <w:pPr>
              <w:spacing w:line="240" w:lineRule="auto"/>
              <w:jc w:val="center"/>
              <w:rPr>
                <w:rFonts w:ascii="Times New Roman" w:hAnsi="Times New Roman" w:cs="Times New Roman"/>
                <w:sz w:val="20"/>
                <w:szCs w:val="20"/>
                <w:vertAlign w:val="superscript"/>
                <w:lang w:val="uk-UA"/>
              </w:rPr>
            </w:pPr>
          </w:p>
        </w:tc>
        <w:tc>
          <w:tcPr>
            <w:tcW w:w="1958" w:type="dxa"/>
            <w:tcBorders>
              <w:top w:val="single" w:sz="4" w:space="0" w:color="000000"/>
              <w:left w:val="nil"/>
              <w:bottom w:val="nil"/>
              <w:right w:val="nil"/>
            </w:tcBorders>
          </w:tcPr>
          <w:p w14:paraId="3FB158B2"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(підпис)</w:t>
            </w:r>
          </w:p>
        </w:tc>
        <w:tc>
          <w:tcPr>
            <w:tcW w:w="272" w:type="dxa"/>
            <w:gridSpan w:val="2"/>
          </w:tcPr>
          <w:p w14:paraId="3FB158B3" w14:textId="77777777" w:rsidR="00BF0FAA" w:rsidRPr="009A18D2" w:rsidRDefault="00BF0FAA" w:rsidP="00137D74">
            <w:pPr>
              <w:spacing w:line="240" w:lineRule="auto"/>
              <w:jc w:val="center"/>
              <w:rPr>
                <w:rFonts w:ascii="Times New Roman" w:hAnsi="Times New Roman" w:cs="Times New Roman"/>
                <w:sz w:val="20"/>
                <w:szCs w:val="20"/>
                <w:vertAlign w:val="superscript"/>
                <w:lang w:val="uk-UA"/>
              </w:rPr>
            </w:pPr>
          </w:p>
        </w:tc>
        <w:tc>
          <w:tcPr>
            <w:tcW w:w="4440" w:type="dxa"/>
            <w:tcBorders>
              <w:top w:val="single" w:sz="4" w:space="0" w:color="000000"/>
              <w:left w:val="nil"/>
              <w:bottom w:val="nil"/>
              <w:right w:val="nil"/>
            </w:tcBorders>
          </w:tcPr>
          <w:p w14:paraId="3FB158B4"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(ініціали та прізвище)</w:t>
            </w:r>
          </w:p>
        </w:tc>
      </w:tr>
    </w:tbl>
    <w:p w14:paraId="3FB158B6" w14:textId="77777777" w:rsidR="00BF0FAA" w:rsidRPr="009A18D2" w:rsidRDefault="00BF0FAA">
      <w:pPr>
        <w:spacing w:before="120" w:after="24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Треті особи, які брали участь у проведенні заходу державного нагляду (контролю):</w:t>
      </w:r>
    </w:p>
    <w:tbl>
      <w:tblPr>
        <w:tblW w:w="9498" w:type="dxa"/>
        <w:tblLayout w:type="fixed"/>
        <w:tblCellMar>
          <w:left w:w="115" w:type="dxa"/>
          <w:right w:w="115" w:type="dxa"/>
        </w:tblCellMar>
        <w:tblLook w:val="0000" w:firstRow="0" w:lastRow="0" w:firstColumn="0" w:lastColumn="0" w:noHBand="0" w:noVBand="0"/>
      </w:tblPr>
      <w:tblGrid>
        <w:gridCol w:w="2437"/>
        <w:gridCol w:w="34"/>
        <w:gridCol w:w="224"/>
        <w:gridCol w:w="27"/>
        <w:gridCol w:w="1872"/>
        <w:gridCol w:w="32"/>
        <w:gridCol w:w="227"/>
        <w:gridCol w:w="25"/>
        <w:gridCol w:w="4620"/>
      </w:tblGrid>
      <w:tr w:rsidR="00BF0FAA" w:rsidRPr="009A18D2" w14:paraId="3FB158BC" w14:textId="77777777" w:rsidTr="00137D74">
        <w:tc>
          <w:tcPr>
            <w:tcW w:w="2437" w:type="dxa"/>
            <w:tcBorders>
              <w:top w:val="nil"/>
              <w:left w:val="nil"/>
              <w:bottom w:val="single" w:sz="4" w:space="0" w:color="000000"/>
              <w:right w:val="nil"/>
            </w:tcBorders>
          </w:tcPr>
          <w:p w14:paraId="3FB158B7"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58" w:type="dxa"/>
            <w:gridSpan w:val="2"/>
          </w:tcPr>
          <w:p w14:paraId="3FB158B8"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1899" w:type="dxa"/>
            <w:gridSpan w:val="2"/>
            <w:tcBorders>
              <w:top w:val="nil"/>
              <w:left w:val="nil"/>
              <w:bottom w:val="single" w:sz="4" w:space="0" w:color="000000"/>
              <w:right w:val="nil"/>
            </w:tcBorders>
          </w:tcPr>
          <w:p w14:paraId="3FB158B9"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259" w:type="dxa"/>
            <w:gridSpan w:val="2"/>
          </w:tcPr>
          <w:p w14:paraId="3FB158BA" w14:textId="77777777" w:rsidR="00BF0FAA" w:rsidRPr="009A18D2" w:rsidRDefault="00BF0FAA" w:rsidP="00137D74">
            <w:pPr>
              <w:spacing w:before="120" w:line="240" w:lineRule="auto"/>
              <w:rPr>
                <w:rFonts w:ascii="Times New Roman" w:hAnsi="Times New Roman" w:cs="Times New Roman"/>
                <w:sz w:val="24"/>
                <w:szCs w:val="24"/>
                <w:lang w:val="uk-UA"/>
              </w:rPr>
            </w:pPr>
          </w:p>
        </w:tc>
        <w:tc>
          <w:tcPr>
            <w:tcW w:w="4645" w:type="dxa"/>
            <w:gridSpan w:val="2"/>
            <w:tcBorders>
              <w:top w:val="nil"/>
              <w:left w:val="nil"/>
              <w:bottom w:val="single" w:sz="4" w:space="0" w:color="000000"/>
              <w:right w:val="nil"/>
            </w:tcBorders>
          </w:tcPr>
          <w:p w14:paraId="3FB158BB" w14:textId="77777777" w:rsidR="00BF0FAA" w:rsidRPr="009A18D2" w:rsidRDefault="00BF0FAA" w:rsidP="00137D74">
            <w:pPr>
              <w:spacing w:before="120" w:line="240" w:lineRule="auto"/>
              <w:rPr>
                <w:rFonts w:ascii="Times New Roman" w:hAnsi="Times New Roman" w:cs="Times New Roman"/>
                <w:sz w:val="24"/>
                <w:szCs w:val="24"/>
                <w:lang w:val="uk-UA"/>
              </w:rPr>
            </w:pPr>
          </w:p>
        </w:tc>
      </w:tr>
      <w:tr w:rsidR="00BF0FAA" w:rsidRPr="009A18D2" w14:paraId="3FB158C2" w14:textId="77777777" w:rsidTr="00137D74">
        <w:trPr>
          <w:trHeight w:val="129"/>
        </w:trPr>
        <w:tc>
          <w:tcPr>
            <w:tcW w:w="2471" w:type="dxa"/>
            <w:gridSpan w:val="2"/>
            <w:tcBorders>
              <w:top w:val="single" w:sz="4" w:space="0" w:color="000000"/>
              <w:left w:val="nil"/>
              <w:bottom w:val="nil"/>
              <w:right w:val="nil"/>
            </w:tcBorders>
          </w:tcPr>
          <w:p w14:paraId="3FB158BD"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(найменування посади)</w:t>
            </w:r>
          </w:p>
        </w:tc>
        <w:tc>
          <w:tcPr>
            <w:tcW w:w="251" w:type="dxa"/>
            <w:gridSpan w:val="2"/>
          </w:tcPr>
          <w:p w14:paraId="3FB158BE" w14:textId="77777777" w:rsidR="00BF0FAA" w:rsidRPr="009A18D2" w:rsidRDefault="00BF0FAA" w:rsidP="00137D74">
            <w:pPr>
              <w:spacing w:line="240" w:lineRule="auto"/>
              <w:jc w:val="center"/>
              <w:rPr>
                <w:rFonts w:ascii="Times New Roman" w:hAnsi="Times New Roman" w:cs="Times New Roman"/>
                <w:sz w:val="20"/>
                <w:szCs w:val="20"/>
                <w:vertAlign w:val="superscript"/>
                <w:lang w:val="uk-UA"/>
              </w:rPr>
            </w:pPr>
          </w:p>
        </w:tc>
        <w:tc>
          <w:tcPr>
            <w:tcW w:w="1904" w:type="dxa"/>
            <w:gridSpan w:val="2"/>
            <w:tcBorders>
              <w:top w:val="single" w:sz="4" w:space="0" w:color="000000"/>
              <w:left w:val="nil"/>
              <w:bottom w:val="nil"/>
              <w:right w:val="nil"/>
            </w:tcBorders>
          </w:tcPr>
          <w:p w14:paraId="3FB158BF"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(підпис)</w:t>
            </w:r>
          </w:p>
        </w:tc>
        <w:tc>
          <w:tcPr>
            <w:tcW w:w="252" w:type="dxa"/>
            <w:gridSpan w:val="2"/>
          </w:tcPr>
          <w:p w14:paraId="3FB158C0" w14:textId="77777777" w:rsidR="00BF0FAA" w:rsidRPr="009A18D2" w:rsidRDefault="00BF0FAA" w:rsidP="00137D74">
            <w:pPr>
              <w:spacing w:line="240" w:lineRule="auto"/>
              <w:jc w:val="center"/>
              <w:rPr>
                <w:rFonts w:ascii="Times New Roman" w:hAnsi="Times New Roman" w:cs="Times New Roman"/>
                <w:sz w:val="20"/>
                <w:szCs w:val="20"/>
                <w:vertAlign w:val="superscript"/>
                <w:lang w:val="uk-UA"/>
              </w:rPr>
            </w:pPr>
          </w:p>
        </w:tc>
        <w:tc>
          <w:tcPr>
            <w:tcW w:w="4620" w:type="dxa"/>
            <w:tcBorders>
              <w:top w:val="single" w:sz="4" w:space="0" w:color="000000"/>
              <w:left w:val="nil"/>
              <w:bottom w:val="nil"/>
              <w:right w:val="nil"/>
            </w:tcBorders>
          </w:tcPr>
          <w:p w14:paraId="3FB158C1" w14:textId="77777777" w:rsidR="00BF0FAA" w:rsidRPr="009A18D2" w:rsidRDefault="00BF0FAA" w:rsidP="00137D74">
            <w:pPr>
              <w:spacing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(ініціали та прізвище)</w:t>
            </w:r>
          </w:p>
        </w:tc>
      </w:tr>
    </w:tbl>
    <w:p w14:paraId="3FB158C3" w14:textId="77777777" w:rsidR="00BF0FAA" w:rsidRPr="009A18D2" w:rsidRDefault="00BF0FAA" w:rsidP="0044628D">
      <w:pPr>
        <w:spacing w:before="360" w:after="24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Примірник цього акта на󠇏 󠇏</w:t>
      </w: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 xml:space="preserve"> сторінках отримано </w:t>
      </w: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w:t>
      </w: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w:t>
      </w:r>
      <w:r w:rsidRPr="009A18D2">
        <w:rPr>
          <w:rFonts w:ascii="Wingdings 2" w:hAnsi="Wingdings 2" w:cs="Wingdings 2"/>
          <w:sz w:val="24"/>
          <w:szCs w:val="24"/>
          <w:lang w:val="uk-UA"/>
        </w:rPr>
        <w:t>⬜⬜⬜⬜</w:t>
      </w:r>
      <w:r w:rsidRPr="009A18D2">
        <w:rPr>
          <w:rFonts w:ascii="Times New Roman" w:hAnsi="Times New Roman" w:cs="Times New Roman"/>
          <w:sz w:val="24"/>
          <w:szCs w:val="24"/>
          <w:lang w:val="uk-UA"/>
        </w:rPr>
        <w:t>:</w:t>
      </w:r>
    </w:p>
    <w:tbl>
      <w:tblPr>
        <w:tblW w:w="9498" w:type="dxa"/>
        <w:tblLayout w:type="fixed"/>
        <w:tblCellMar>
          <w:left w:w="115" w:type="dxa"/>
          <w:right w:w="115" w:type="dxa"/>
        </w:tblCellMar>
        <w:tblLook w:val="0000" w:firstRow="0" w:lastRow="0" w:firstColumn="0" w:lastColumn="0" w:noHBand="0" w:noVBand="0"/>
      </w:tblPr>
      <w:tblGrid>
        <w:gridCol w:w="2471"/>
        <w:gridCol w:w="250"/>
        <w:gridCol w:w="1903"/>
        <w:gridCol w:w="250"/>
        <w:gridCol w:w="4624"/>
      </w:tblGrid>
      <w:tr w:rsidR="00BF0FAA" w:rsidRPr="009A18D2" w14:paraId="3FB158C9" w14:textId="77777777" w:rsidTr="009A18D2">
        <w:tc>
          <w:tcPr>
            <w:tcW w:w="2471" w:type="dxa"/>
            <w:tcBorders>
              <w:top w:val="single" w:sz="4" w:space="0" w:color="000000"/>
              <w:left w:val="nil"/>
              <w:right w:val="nil"/>
            </w:tcBorders>
          </w:tcPr>
          <w:p w14:paraId="3FB158C4" w14:textId="77777777" w:rsidR="00BF0FAA" w:rsidRPr="009A18D2" w:rsidRDefault="00BF0FAA" w:rsidP="00137D74">
            <w:pPr>
              <w:spacing w:before="120"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(найменування посади)</w:t>
            </w:r>
          </w:p>
        </w:tc>
        <w:tc>
          <w:tcPr>
            <w:tcW w:w="250" w:type="dxa"/>
          </w:tcPr>
          <w:p w14:paraId="3FB158C5" w14:textId="77777777" w:rsidR="00BF0FAA" w:rsidRPr="009A18D2" w:rsidRDefault="00BF0FAA" w:rsidP="00137D74">
            <w:pPr>
              <w:spacing w:before="120" w:line="240" w:lineRule="auto"/>
              <w:jc w:val="center"/>
              <w:rPr>
                <w:rFonts w:ascii="Times New Roman" w:hAnsi="Times New Roman" w:cs="Times New Roman"/>
                <w:sz w:val="20"/>
                <w:szCs w:val="20"/>
                <w:vertAlign w:val="superscript"/>
                <w:lang w:val="uk-UA"/>
              </w:rPr>
            </w:pPr>
          </w:p>
        </w:tc>
        <w:tc>
          <w:tcPr>
            <w:tcW w:w="1903" w:type="dxa"/>
            <w:tcBorders>
              <w:top w:val="single" w:sz="4" w:space="0" w:color="000000"/>
              <w:left w:val="nil"/>
              <w:right w:val="nil"/>
            </w:tcBorders>
          </w:tcPr>
          <w:p w14:paraId="3FB158C6" w14:textId="77777777" w:rsidR="00BF0FAA" w:rsidRPr="009A18D2" w:rsidRDefault="00BF0FAA" w:rsidP="00137D74">
            <w:pPr>
              <w:spacing w:before="120"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(підпис)</w:t>
            </w:r>
          </w:p>
        </w:tc>
        <w:tc>
          <w:tcPr>
            <w:tcW w:w="250" w:type="dxa"/>
          </w:tcPr>
          <w:p w14:paraId="3FB158C7" w14:textId="77777777" w:rsidR="00BF0FAA" w:rsidRPr="009A18D2" w:rsidRDefault="00BF0FAA" w:rsidP="00137D74">
            <w:pPr>
              <w:spacing w:before="120" w:line="240" w:lineRule="auto"/>
              <w:jc w:val="center"/>
              <w:rPr>
                <w:rFonts w:ascii="Times New Roman" w:hAnsi="Times New Roman" w:cs="Times New Roman"/>
                <w:sz w:val="20"/>
                <w:szCs w:val="20"/>
                <w:vertAlign w:val="superscript"/>
                <w:lang w:val="uk-UA"/>
              </w:rPr>
            </w:pPr>
          </w:p>
        </w:tc>
        <w:tc>
          <w:tcPr>
            <w:tcW w:w="4624" w:type="dxa"/>
            <w:tcBorders>
              <w:top w:val="single" w:sz="4" w:space="0" w:color="000000"/>
              <w:left w:val="nil"/>
              <w:right w:val="nil"/>
            </w:tcBorders>
          </w:tcPr>
          <w:p w14:paraId="3FB158C8" w14:textId="77777777" w:rsidR="00BF0FAA" w:rsidRPr="009A18D2" w:rsidRDefault="00BF0FAA" w:rsidP="00137D74">
            <w:pPr>
              <w:spacing w:before="120" w:line="240" w:lineRule="auto"/>
              <w:jc w:val="center"/>
              <w:rPr>
                <w:rFonts w:ascii="Times New Roman" w:hAnsi="Times New Roman" w:cs="Times New Roman"/>
                <w:sz w:val="20"/>
                <w:szCs w:val="20"/>
                <w:lang w:val="uk-UA"/>
              </w:rPr>
            </w:pPr>
            <w:r w:rsidRPr="009A18D2">
              <w:rPr>
                <w:rFonts w:ascii="Times New Roman" w:hAnsi="Times New Roman" w:cs="Times New Roman"/>
                <w:sz w:val="20"/>
                <w:szCs w:val="20"/>
                <w:lang w:val="uk-UA"/>
              </w:rPr>
              <w:t>(ініціали та прізвище)</w:t>
            </w:r>
          </w:p>
        </w:tc>
      </w:tr>
      <w:tr w:rsidR="00BF0FAA" w:rsidRPr="009A18D2" w14:paraId="3FB158CF" w14:textId="77777777" w:rsidTr="009A18D2">
        <w:tc>
          <w:tcPr>
            <w:tcW w:w="2471" w:type="dxa"/>
            <w:tcBorders>
              <w:left w:val="nil"/>
              <w:right w:val="nil"/>
            </w:tcBorders>
          </w:tcPr>
          <w:p w14:paraId="3FB158CA" w14:textId="77777777" w:rsidR="00BF0FAA" w:rsidRPr="009A18D2" w:rsidRDefault="00BF0FAA" w:rsidP="00137D74">
            <w:pPr>
              <w:spacing w:before="120" w:line="240" w:lineRule="auto"/>
              <w:jc w:val="center"/>
              <w:rPr>
                <w:rFonts w:ascii="Times New Roman" w:hAnsi="Times New Roman" w:cs="Times New Roman"/>
                <w:sz w:val="20"/>
                <w:szCs w:val="20"/>
                <w:lang w:val="uk-UA"/>
              </w:rPr>
            </w:pPr>
          </w:p>
        </w:tc>
        <w:tc>
          <w:tcPr>
            <w:tcW w:w="250" w:type="dxa"/>
          </w:tcPr>
          <w:p w14:paraId="3FB158CB" w14:textId="77777777" w:rsidR="00BF0FAA" w:rsidRPr="009A18D2" w:rsidRDefault="00BF0FAA" w:rsidP="00137D74">
            <w:pPr>
              <w:spacing w:before="120" w:line="240" w:lineRule="auto"/>
              <w:jc w:val="center"/>
              <w:rPr>
                <w:rFonts w:ascii="Times New Roman" w:hAnsi="Times New Roman" w:cs="Times New Roman"/>
                <w:sz w:val="20"/>
                <w:szCs w:val="20"/>
                <w:vertAlign w:val="superscript"/>
                <w:lang w:val="uk-UA"/>
              </w:rPr>
            </w:pPr>
          </w:p>
        </w:tc>
        <w:tc>
          <w:tcPr>
            <w:tcW w:w="1903" w:type="dxa"/>
            <w:tcBorders>
              <w:left w:val="nil"/>
              <w:right w:val="nil"/>
            </w:tcBorders>
          </w:tcPr>
          <w:p w14:paraId="3FB158CC" w14:textId="77777777" w:rsidR="00BF0FAA" w:rsidRPr="009A18D2" w:rsidRDefault="00BF0FAA" w:rsidP="00137D74">
            <w:pPr>
              <w:spacing w:before="120" w:line="240" w:lineRule="auto"/>
              <w:jc w:val="center"/>
              <w:rPr>
                <w:rFonts w:ascii="Times New Roman" w:hAnsi="Times New Roman" w:cs="Times New Roman"/>
                <w:sz w:val="20"/>
                <w:szCs w:val="20"/>
                <w:lang w:val="uk-UA"/>
              </w:rPr>
            </w:pPr>
          </w:p>
        </w:tc>
        <w:tc>
          <w:tcPr>
            <w:tcW w:w="250" w:type="dxa"/>
          </w:tcPr>
          <w:p w14:paraId="3FB158CD" w14:textId="77777777" w:rsidR="00BF0FAA" w:rsidRPr="009A18D2" w:rsidRDefault="00BF0FAA" w:rsidP="00137D74">
            <w:pPr>
              <w:spacing w:before="120" w:line="240" w:lineRule="auto"/>
              <w:jc w:val="center"/>
              <w:rPr>
                <w:rFonts w:ascii="Times New Roman" w:hAnsi="Times New Roman" w:cs="Times New Roman"/>
                <w:sz w:val="20"/>
                <w:szCs w:val="20"/>
                <w:vertAlign w:val="superscript"/>
                <w:lang w:val="uk-UA"/>
              </w:rPr>
            </w:pPr>
          </w:p>
        </w:tc>
        <w:tc>
          <w:tcPr>
            <w:tcW w:w="4624" w:type="dxa"/>
            <w:tcBorders>
              <w:left w:val="nil"/>
              <w:right w:val="nil"/>
            </w:tcBorders>
          </w:tcPr>
          <w:p w14:paraId="3FB158CE" w14:textId="77777777" w:rsidR="00BF0FAA" w:rsidRPr="009A18D2" w:rsidRDefault="00BF0FAA" w:rsidP="00137D74">
            <w:pPr>
              <w:spacing w:before="120" w:line="240" w:lineRule="auto"/>
              <w:jc w:val="center"/>
              <w:rPr>
                <w:rFonts w:ascii="Times New Roman" w:hAnsi="Times New Roman" w:cs="Times New Roman"/>
                <w:sz w:val="20"/>
                <w:szCs w:val="20"/>
                <w:lang w:val="uk-UA"/>
              </w:rPr>
            </w:pPr>
          </w:p>
        </w:tc>
      </w:tr>
    </w:tbl>
    <w:p w14:paraId="3FB158D0" w14:textId="77777777" w:rsidR="00BF0FAA" w:rsidRDefault="00BF0FAA" w:rsidP="0044628D">
      <w:pPr>
        <w:spacing w:before="24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 xml:space="preserve">Відмітка про відмову від підписання керівником </w:t>
      </w:r>
      <w:r>
        <w:rPr>
          <w:rFonts w:ascii="Times New Roman" w:hAnsi="Times New Roman" w:cs="Times New Roman"/>
          <w:sz w:val="24"/>
          <w:szCs w:val="24"/>
          <w:lang w:val="uk-UA"/>
        </w:rPr>
        <w:t>юридичної особи (відокремленого підрозділу)</w:t>
      </w:r>
      <w:r w:rsidRPr="009A18D2">
        <w:rPr>
          <w:rFonts w:ascii="Times New Roman" w:hAnsi="Times New Roman" w:cs="Times New Roman"/>
          <w:sz w:val="24"/>
          <w:szCs w:val="24"/>
          <w:lang w:val="uk-UA"/>
        </w:rPr>
        <w:t xml:space="preserve"> або уповноваженою ним особою</w:t>
      </w:r>
      <w:r>
        <w:rPr>
          <w:rFonts w:ascii="Times New Roman" w:hAnsi="Times New Roman" w:cs="Times New Roman"/>
          <w:sz w:val="24"/>
          <w:szCs w:val="24"/>
          <w:lang w:val="uk-UA"/>
        </w:rPr>
        <w:t>, фізичною особою, яка використовує найману працю</w:t>
      </w:r>
      <w:r w:rsidRPr="009A18D2">
        <w:rPr>
          <w:rFonts w:ascii="Times New Roman" w:hAnsi="Times New Roman" w:cs="Times New Roman"/>
          <w:sz w:val="24"/>
          <w:szCs w:val="24"/>
          <w:lang w:val="uk-UA"/>
        </w:rPr>
        <w:t>, іншими особами цього акта</w:t>
      </w:r>
    </w:p>
    <w:p w14:paraId="3FB158D1" w14:textId="77777777" w:rsidR="00BF0FAA" w:rsidRPr="009A18D2" w:rsidRDefault="00BF0FAA" w:rsidP="00EE26AC">
      <w:pPr>
        <w:spacing w:before="240" w:line="240" w:lineRule="auto"/>
        <w:jc w:val="both"/>
        <w:rPr>
          <w:rFonts w:ascii="Times New Roman" w:hAnsi="Times New Roman" w:cs="Times New Roman"/>
          <w:sz w:val="24"/>
          <w:szCs w:val="24"/>
          <w:lang w:val="uk-UA"/>
        </w:rPr>
      </w:pPr>
      <w:r w:rsidRPr="009A18D2">
        <w:rPr>
          <w:rFonts w:ascii="Times New Roman" w:hAnsi="Times New Roman" w:cs="Times New Roman"/>
          <w:sz w:val="24"/>
          <w:szCs w:val="24"/>
          <w:lang w:val="uk-UA"/>
        </w:rPr>
        <w:t>_______________________________________________________________________________</w:t>
      </w:r>
    </w:p>
    <w:p w14:paraId="3FB158D2" w14:textId="77777777" w:rsidR="00BF0FAA" w:rsidRDefault="00BF0FAA" w:rsidP="00931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Times New Roman" w:hAnsi="Times New Roman" w:cs="Times New Roman"/>
          <w:b/>
          <w:sz w:val="28"/>
          <w:szCs w:val="28"/>
          <w:lang w:val="uk-UA" w:eastAsia="ru-RU"/>
        </w:rPr>
      </w:pPr>
    </w:p>
    <w:p w14:paraId="3FB158D3" w14:textId="77777777" w:rsidR="00BF0FAA" w:rsidRDefault="00BF0FAA" w:rsidP="00931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Times New Roman" w:hAnsi="Times New Roman" w:cs="Times New Roman"/>
          <w:b/>
          <w:sz w:val="28"/>
          <w:szCs w:val="28"/>
          <w:lang w:val="uk-UA" w:eastAsia="ru-RU"/>
        </w:rPr>
      </w:pPr>
    </w:p>
    <w:p w14:paraId="3FB158D4" w14:textId="560A80DF" w:rsidR="00BF0FAA" w:rsidRPr="009A18D2" w:rsidRDefault="00BF0FAA" w:rsidP="00931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Times New Roman" w:hAnsi="Times New Roman" w:cs="Times New Roman"/>
          <w:b/>
          <w:sz w:val="28"/>
          <w:szCs w:val="28"/>
          <w:lang w:val="uk-UA" w:eastAsia="ru-RU"/>
        </w:rPr>
      </w:pPr>
      <w:r w:rsidRPr="009A18D2">
        <w:rPr>
          <w:rFonts w:ascii="Times New Roman" w:hAnsi="Times New Roman" w:cs="Times New Roman"/>
          <w:b/>
          <w:sz w:val="28"/>
          <w:szCs w:val="28"/>
          <w:lang w:val="uk-UA" w:eastAsia="ru-RU"/>
        </w:rPr>
        <w:t xml:space="preserve">Генеральний директор </w:t>
      </w:r>
      <w:r w:rsidR="0034057B">
        <w:rPr>
          <w:rFonts w:ascii="Times New Roman" w:hAnsi="Times New Roman" w:cs="Times New Roman"/>
          <w:b/>
          <w:sz w:val="28"/>
          <w:szCs w:val="28"/>
          <w:lang w:val="uk-UA" w:eastAsia="ru-RU"/>
        </w:rPr>
        <w:t>Д</w:t>
      </w:r>
      <w:r w:rsidRPr="009A18D2">
        <w:rPr>
          <w:rFonts w:ascii="Times New Roman" w:hAnsi="Times New Roman" w:cs="Times New Roman"/>
          <w:b/>
          <w:sz w:val="28"/>
          <w:szCs w:val="28"/>
          <w:lang w:val="uk-UA" w:eastAsia="ru-RU"/>
        </w:rPr>
        <w:t xml:space="preserve">иректорату норм </w:t>
      </w:r>
    </w:p>
    <w:p w14:paraId="3FB158D5" w14:textId="77777777" w:rsidR="00BF0FAA" w:rsidRPr="000753B9" w:rsidRDefault="00BF0FAA" w:rsidP="0007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Courier New" w:hAnsi="Courier New"/>
          <w:b/>
          <w:sz w:val="20"/>
          <w:szCs w:val="20"/>
          <w:lang w:val="uk-UA" w:eastAsia="ru-RU"/>
        </w:rPr>
      </w:pPr>
      <w:r w:rsidRPr="009A18D2">
        <w:rPr>
          <w:rFonts w:ascii="Times New Roman" w:hAnsi="Times New Roman" w:cs="Times New Roman"/>
          <w:b/>
          <w:sz w:val="28"/>
          <w:szCs w:val="28"/>
          <w:lang w:val="uk-UA" w:eastAsia="ru-RU"/>
        </w:rPr>
        <w:t>та стандартів гідної праці                                                         Юрій КУЗОВОЙ</w:t>
      </w:r>
    </w:p>
    <w:sectPr w:rsidR="00BF0FAA" w:rsidRPr="000753B9" w:rsidSect="000259F0">
      <w:headerReference w:type="even" r:id="rId7"/>
      <w:headerReference w:type="default" r:id="rId8"/>
      <w:footerReference w:type="default" r:id="rId9"/>
      <w:pgSz w:w="11909" w:h="16834"/>
      <w:pgMar w:top="1134" w:right="851" w:bottom="1021" w:left="1559" w:header="720" w:footer="147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7CBBC" w14:textId="77777777" w:rsidR="000C4C0A" w:rsidRDefault="000C4C0A" w:rsidP="00FC119F">
      <w:pPr>
        <w:spacing w:line="240" w:lineRule="auto"/>
      </w:pPr>
      <w:r>
        <w:separator/>
      </w:r>
    </w:p>
  </w:endnote>
  <w:endnote w:type="continuationSeparator" w:id="0">
    <w:p w14:paraId="01CD76DC" w14:textId="77777777" w:rsidR="000C4C0A" w:rsidRDefault="000C4C0A" w:rsidP="00FC11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ra Mono">
    <w:altName w:val="Times New Roman"/>
    <w:panose1 w:val="00000000000000000000"/>
    <w:charset w:val="00"/>
    <w:family w:val="auto"/>
    <w:notTrueType/>
    <w:pitch w:val="default"/>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58DF" w14:textId="77777777" w:rsidR="00BF0FAA" w:rsidRPr="00850B04" w:rsidRDefault="00BF0FAA">
    <w:pPr>
      <w:pStyle w:val="af3"/>
      <w:rPr>
        <w:color w:val="FFFFFF"/>
      </w:rPr>
    </w:pPr>
    <w:r w:rsidRPr="00850B04">
      <w:rPr>
        <w:color w:va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F673C" w14:textId="77777777" w:rsidR="000C4C0A" w:rsidRDefault="000C4C0A" w:rsidP="00FC119F">
      <w:pPr>
        <w:spacing w:line="240" w:lineRule="auto"/>
      </w:pPr>
      <w:r>
        <w:separator/>
      </w:r>
    </w:p>
  </w:footnote>
  <w:footnote w:type="continuationSeparator" w:id="0">
    <w:p w14:paraId="090C71E8" w14:textId="77777777" w:rsidR="000C4C0A" w:rsidRDefault="000C4C0A" w:rsidP="00FC11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58DB" w14:textId="77777777" w:rsidR="00BF0FAA" w:rsidRDefault="00BF0FAA" w:rsidP="00B417EC">
    <w:pPr>
      <w:pStyle w:val="af1"/>
      <w:framePr w:wrap="around" w:vAnchor="text" w:hAnchor="margin" w:xAlign="center" w:y="1"/>
      <w:rPr>
        <w:rStyle w:val="af5"/>
        <w:rFonts w:cs="Arial"/>
      </w:rPr>
    </w:pPr>
    <w:r>
      <w:rPr>
        <w:rStyle w:val="af5"/>
        <w:rFonts w:cs="Arial"/>
      </w:rPr>
      <w:fldChar w:fldCharType="begin"/>
    </w:r>
    <w:r>
      <w:rPr>
        <w:rStyle w:val="af5"/>
        <w:rFonts w:cs="Arial"/>
      </w:rPr>
      <w:instrText xml:space="preserve">PAGE  </w:instrText>
    </w:r>
    <w:r>
      <w:rPr>
        <w:rStyle w:val="af5"/>
        <w:rFonts w:cs="Arial"/>
      </w:rPr>
      <w:fldChar w:fldCharType="end"/>
    </w:r>
  </w:p>
  <w:p w14:paraId="3FB158DC" w14:textId="77777777" w:rsidR="00BF0FAA" w:rsidRDefault="00BF0FA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58DD" w14:textId="4CF21167" w:rsidR="00BF0FAA" w:rsidRDefault="00BF0FAA" w:rsidP="00B417EC">
    <w:pPr>
      <w:pStyle w:val="af1"/>
      <w:framePr w:wrap="around" w:vAnchor="text" w:hAnchor="margin" w:xAlign="center" w:y="1"/>
      <w:rPr>
        <w:rStyle w:val="af5"/>
        <w:rFonts w:cs="Arial"/>
      </w:rPr>
    </w:pPr>
    <w:r>
      <w:rPr>
        <w:rStyle w:val="af5"/>
        <w:rFonts w:cs="Arial"/>
      </w:rPr>
      <w:fldChar w:fldCharType="begin"/>
    </w:r>
    <w:r>
      <w:rPr>
        <w:rStyle w:val="af5"/>
        <w:rFonts w:cs="Arial"/>
      </w:rPr>
      <w:instrText xml:space="preserve">PAGE  </w:instrText>
    </w:r>
    <w:r>
      <w:rPr>
        <w:rStyle w:val="af5"/>
        <w:rFonts w:cs="Arial"/>
      </w:rPr>
      <w:fldChar w:fldCharType="separate"/>
    </w:r>
    <w:r w:rsidR="00D73FC7">
      <w:rPr>
        <w:rStyle w:val="af5"/>
        <w:rFonts w:cs="Arial"/>
        <w:noProof/>
      </w:rPr>
      <w:t>4</w:t>
    </w:r>
    <w:r>
      <w:rPr>
        <w:rStyle w:val="af5"/>
        <w:rFonts w:cs="Arial"/>
      </w:rPr>
      <w:fldChar w:fldCharType="end"/>
    </w:r>
  </w:p>
  <w:p w14:paraId="3FB158DE" w14:textId="77777777" w:rsidR="00BF0FAA" w:rsidRDefault="00BF0FAA">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B86"/>
    <w:rsid w:val="000259F0"/>
    <w:rsid w:val="00026788"/>
    <w:rsid w:val="000753B9"/>
    <w:rsid w:val="000C2E46"/>
    <w:rsid w:val="000C4C0A"/>
    <w:rsid w:val="000D0A74"/>
    <w:rsid w:val="00113DCE"/>
    <w:rsid w:val="00137D74"/>
    <w:rsid w:val="001544C4"/>
    <w:rsid w:val="00155657"/>
    <w:rsid w:val="00170285"/>
    <w:rsid w:val="0017038A"/>
    <w:rsid w:val="00183DAE"/>
    <w:rsid w:val="001B57B9"/>
    <w:rsid w:val="00226679"/>
    <w:rsid w:val="00265969"/>
    <w:rsid w:val="002821ED"/>
    <w:rsid w:val="002824A9"/>
    <w:rsid w:val="00284B90"/>
    <w:rsid w:val="002A01D2"/>
    <w:rsid w:val="002A7414"/>
    <w:rsid w:val="002D108B"/>
    <w:rsid w:val="002E17CD"/>
    <w:rsid w:val="00300DA1"/>
    <w:rsid w:val="00306175"/>
    <w:rsid w:val="00310D35"/>
    <w:rsid w:val="003213F5"/>
    <w:rsid w:val="0034057B"/>
    <w:rsid w:val="00350BF2"/>
    <w:rsid w:val="00385680"/>
    <w:rsid w:val="003B36AB"/>
    <w:rsid w:val="003C4DAE"/>
    <w:rsid w:val="003F18BD"/>
    <w:rsid w:val="00415CA1"/>
    <w:rsid w:val="004179C8"/>
    <w:rsid w:val="0044628D"/>
    <w:rsid w:val="00456EA7"/>
    <w:rsid w:val="0046135C"/>
    <w:rsid w:val="00466F55"/>
    <w:rsid w:val="00486269"/>
    <w:rsid w:val="0049216B"/>
    <w:rsid w:val="0049373A"/>
    <w:rsid w:val="00505636"/>
    <w:rsid w:val="005A1945"/>
    <w:rsid w:val="005B065B"/>
    <w:rsid w:val="005B0A3B"/>
    <w:rsid w:val="005B3207"/>
    <w:rsid w:val="005E08C7"/>
    <w:rsid w:val="005E2B73"/>
    <w:rsid w:val="005F1BAC"/>
    <w:rsid w:val="006113CD"/>
    <w:rsid w:val="006125D5"/>
    <w:rsid w:val="006178CD"/>
    <w:rsid w:val="006546BA"/>
    <w:rsid w:val="00657374"/>
    <w:rsid w:val="00660A82"/>
    <w:rsid w:val="00686D02"/>
    <w:rsid w:val="00695BD2"/>
    <w:rsid w:val="006F132B"/>
    <w:rsid w:val="006F3E61"/>
    <w:rsid w:val="00703551"/>
    <w:rsid w:val="00732FEE"/>
    <w:rsid w:val="0075049F"/>
    <w:rsid w:val="00771DF2"/>
    <w:rsid w:val="00792F4B"/>
    <w:rsid w:val="007B1681"/>
    <w:rsid w:val="007C5F6C"/>
    <w:rsid w:val="00834226"/>
    <w:rsid w:val="00847DB4"/>
    <w:rsid w:val="00850B04"/>
    <w:rsid w:val="008845AF"/>
    <w:rsid w:val="00894E40"/>
    <w:rsid w:val="008978FA"/>
    <w:rsid w:val="008F2ACB"/>
    <w:rsid w:val="00906EFF"/>
    <w:rsid w:val="00931FB6"/>
    <w:rsid w:val="0094312E"/>
    <w:rsid w:val="00946948"/>
    <w:rsid w:val="009578A0"/>
    <w:rsid w:val="00962B91"/>
    <w:rsid w:val="009A106F"/>
    <w:rsid w:val="009A18D2"/>
    <w:rsid w:val="009B0682"/>
    <w:rsid w:val="009C35FA"/>
    <w:rsid w:val="009D6B54"/>
    <w:rsid w:val="009F0209"/>
    <w:rsid w:val="00A1676C"/>
    <w:rsid w:val="00A344A5"/>
    <w:rsid w:val="00A90CCB"/>
    <w:rsid w:val="00AC5E6F"/>
    <w:rsid w:val="00AD78AE"/>
    <w:rsid w:val="00AF69DC"/>
    <w:rsid w:val="00B203DA"/>
    <w:rsid w:val="00B22270"/>
    <w:rsid w:val="00B417EC"/>
    <w:rsid w:val="00B565F9"/>
    <w:rsid w:val="00B84915"/>
    <w:rsid w:val="00B94B69"/>
    <w:rsid w:val="00B969FA"/>
    <w:rsid w:val="00BB543B"/>
    <w:rsid w:val="00BB6F19"/>
    <w:rsid w:val="00BD013A"/>
    <w:rsid w:val="00BF0FAA"/>
    <w:rsid w:val="00C131B7"/>
    <w:rsid w:val="00C139E0"/>
    <w:rsid w:val="00C236C7"/>
    <w:rsid w:val="00C24741"/>
    <w:rsid w:val="00C31531"/>
    <w:rsid w:val="00C568A3"/>
    <w:rsid w:val="00C74B86"/>
    <w:rsid w:val="00C77B28"/>
    <w:rsid w:val="00C81529"/>
    <w:rsid w:val="00C93FE3"/>
    <w:rsid w:val="00CB1BE7"/>
    <w:rsid w:val="00CB50AF"/>
    <w:rsid w:val="00CC12A4"/>
    <w:rsid w:val="00CE03E4"/>
    <w:rsid w:val="00D03866"/>
    <w:rsid w:val="00D73FC7"/>
    <w:rsid w:val="00D8528D"/>
    <w:rsid w:val="00D93955"/>
    <w:rsid w:val="00DD0BD6"/>
    <w:rsid w:val="00DF64C4"/>
    <w:rsid w:val="00E12439"/>
    <w:rsid w:val="00E40577"/>
    <w:rsid w:val="00E52549"/>
    <w:rsid w:val="00E554CF"/>
    <w:rsid w:val="00E92C2B"/>
    <w:rsid w:val="00EA103F"/>
    <w:rsid w:val="00EA61FA"/>
    <w:rsid w:val="00ED2D21"/>
    <w:rsid w:val="00EE26AC"/>
    <w:rsid w:val="00F10429"/>
    <w:rsid w:val="00F13A16"/>
    <w:rsid w:val="00F1732E"/>
    <w:rsid w:val="00F375A0"/>
    <w:rsid w:val="00F67B68"/>
    <w:rsid w:val="00F84602"/>
    <w:rsid w:val="00F90A9F"/>
    <w:rsid w:val="00F9629C"/>
    <w:rsid w:val="00FC119F"/>
    <w:rsid w:val="00FE6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B1575A"/>
  <w15:docId w15:val="{7FF044E1-EC5A-4BDE-A3ED-6F09EE78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529"/>
    <w:pPr>
      <w:spacing w:line="276" w:lineRule="auto"/>
    </w:pPr>
    <w:rPr>
      <w:sz w:val="22"/>
      <w:szCs w:val="22"/>
      <w:lang w:val="ru-RU" w:eastAsia="en-US"/>
    </w:rPr>
  </w:style>
  <w:style w:type="paragraph" w:styleId="1">
    <w:name w:val="heading 1"/>
    <w:basedOn w:val="a"/>
    <w:next w:val="a"/>
    <w:link w:val="10"/>
    <w:uiPriority w:val="99"/>
    <w:qFormat/>
    <w:rsid w:val="00C81529"/>
    <w:pPr>
      <w:keepNext/>
      <w:keepLines/>
      <w:spacing w:before="400" w:after="120"/>
      <w:outlineLvl w:val="0"/>
    </w:pPr>
    <w:rPr>
      <w:sz w:val="40"/>
      <w:szCs w:val="40"/>
    </w:rPr>
  </w:style>
  <w:style w:type="paragraph" w:styleId="2">
    <w:name w:val="heading 2"/>
    <w:basedOn w:val="a"/>
    <w:next w:val="a"/>
    <w:link w:val="20"/>
    <w:uiPriority w:val="99"/>
    <w:qFormat/>
    <w:rsid w:val="00C81529"/>
    <w:pPr>
      <w:keepNext/>
      <w:keepLines/>
      <w:spacing w:before="360" w:after="120"/>
      <w:outlineLvl w:val="1"/>
    </w:pPr>
    <w:rPr>
      <w:sz w:val="32"/>
      <w:szCs w:val="32"/>
    </w:rPr>
  </w:style>
  <w:style w:type="paragraph" w:styleId="3">
    <w:name w:val="heading 3"/>
    <w:basedOn w:val="a"/>
    <w:next w:val="a"/>
    <w:link w:val="30"/>
    <w:uiPriority w:val="99"/>
    <w:qFormat/>
    <w:rsid w:val="00C81529"/>
    <w:pPr>
      <w:keepNext/>
      <w:keepLines/>
      <w:spacing w:before="320" w:after="80"/>
      <w:outlineLvl w:val="2"/>
    </w:pPr>
    <w:rPr>
      <w:color w:val="434343"/>
      <w:sz w:val="28"/>
      <w:szCs w:val="28"/>
    </w:rPr>
  </w:style>
  <w:style w:type="paragraph" w:styleId="4">
    <w:name w:val="heading 4"/>
    <w:basedOn w:val="a"/>
    <w:next w:val="a"/>
    <w:link w:val="40"/>
    <w:uiPriority w:val="99"/>
    <w:qFormat/>
    <w:rsid w:val="00C81529"/>
    <w:pPr>
      <w:keepNext/>
      <w:keepLines/>
      <w:spacing w:before="280" w:after="80"/>
      <w:outlineLvl w:val="3"/>
    </w:pPr>
    <w:rPr>
      <w:color w:val="666666"/>
      <w:sz w:val="24"/>
      <w:szCs w:val="24"/>
    </w:rPr>
  </w:style>
  <w:style w:type="paragraph" w:styleId="5">
    <w:name w:val="heading 5"/>
    <w:basedOn w:val="a"/>
    <w:next w:val="a"/>
    <w:link w:val="50"/>
    <w:uiPriority w:val="99"/>
    <w:qFormat/>
    <w:rsid w:val="00C81529"/>
    <w:pPr>
      <w:keepNext/>
      <w:keepLines/>
      <w:spacing w:before="240" w:after="80"/>
      <w:outlineLvl w:val="4"/>
    </w:pPr>
    <w:rPr>
      <w:color w:val="666666"/>
    </w:rPr>
  </w:style>
  <w:style w:type="paragraph" w:styleId="6">
    <w:name w:val="heading 6"/>
    <w:basedOn w:val="a"/>
    <w:next w:val="a"/>
    <w:link w:val="60"/>
    <w:uiPriority w:val="99"/>
    <w:qFormat/>
    <w:rsid w:val="00C81529"/>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13CD"/>
    <w:rPr>
      <w:rFonts w:ascii="Cambria" w:hAnsi="Cambria" w:cs="Times New Roman"/>
      <w:b/>
      <w:bCs/>
      <w:kern w:val="32"/>
      <w:sz w:val="32"/>
      <w:szCs w:val="32"/>
      <w:lang w:eastAsia="en-US"/>
    </w:rPr>
  </w:style>
  <w:style w:type="character" w:customStyle="1" w:styleId="20">
    <w:name w:val="Заголовок 2 Знак"/>
    <w:link w:val="2"/>
    <w:uiPriority w:val="99"/>
    <w:semiHidden/>
    <w:locked/>
    <w:rsid w:val="006113CD"/>
    <w:rPr>
      <w:rFonts w:ascii="Cambria" w:hAnsi="Cambria" w:cs="Times New Roman"/>
      <w:b/>
      <w:bCs/>
      <w:i/>
      <w:iCs/>
      <w:sz w:val="28"/>
      <w:szCs w:val="28"/>
      <w:lang w:eastAsia="en-US"/>
    </w:rPr>
  </w:style>
  <w:style w:type="character" w:customStyle="1" w:styleId="30">
    <w:name w:val="Заголовок 3 Знак"/>
    <w:link w:val="3"/>
    <w:uiPriority w:val="99"/>
    <w:semiHidden/>
    <w:locked/>
    <w:rsid w:val="006113CD"/>
    <w:rPr>
      <w:rFonts w:ascii="Cambria" w:hAnsi="Cambria" w:cs="Times New Roman"/>
      <w:b/>
      <w:bCs/>
      <w:sz w:val="26"/>
      <w:szCs w:val="26"/>
      <w:lang w:eastAsia="en-US"/>
    </w:rPr>
  </w:style>
  <w:style w:type="character" w:customStyle="1" w:styleId="40">
    <w:name w:val="Заголовок 4 Знак"/>
    <w:link w:val="4"/>
    <w:uiPriority w:val="99"/>
    <w:semiHidden/>
    <w:locked/>
    <w:rsid w:val="006113CD"/>
    <w:rPr>
      <w:rFonts w:ascii="Calibri" w:hAnsi="Calibri" w:cs="Times New Roman"/>
      <w:b/>
      <w:bCs/>
      <w:sz w:val="28"/>
      <w:szCs w:val="28"/>
      <w:lang w:eastAsia="en-US"/>
    </w:rPr>
  </w:style>
  <w:style w:type="character" w:customStyle="1" w:styleId="50">
    <w:name w:val="Заголовок 5 Знак"/>
    <w:link w:val="5"/>
    <w:uiPriority w:val="99"/>
    <w:semiHidden/>
    <w:locked/>
    <w:rsid w:val="006113CD"/>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6113CD"/>
    <w:rPr>
      <w:rFonts w:ascii="Calibri" w:hAnsi="Calibri" w:cs="Times New Roman"/>
      <w:b/>
      <w:bCs/>
      <w:lang w:eastAsia="en-US"/>
    </w:rPr>
  </w:style>
  <w:style w:type="table" w:customStyle="1" w:styleId="TableNormal1">
    <w:name w:val="Table Normal1"/>
    <w:uiPriority w:val="99"/>
    <w:rsid w:val="00C81529"/>
    <w:pPr>
      <w:spacing w:line="276" w:lineRule="auto"/>
    </w:pPr>
    <w:rPr>
      <w:sz w:val="22"/>
      <w:szCs w:val="22"/>
      <w:lang w:val="ru-RU" w:eastAsia="en-US"/>
    </w:rPr>
    <w:tblPr>
      <w:tblCellMar>
        <w:top w:w="0" w:type="dxa"/>
        <w:left w:w="0" w:type="dxa"/>
        <w:bottom w:w="0" w:type="dxa"/>
        <w:right w:w="0" w:type="dxa"/>
      </w:tblCellMar>
    </w:tblPr>
  </w:style>
  <w:style w:type="paragraph" w:styleId="a3">
    <w:name w:val="Title"/>
    <w:basedOn w:val="a"/>
    <w:next w:val="a"/>
    <w:link w:val="a4"/>
    <w:uiPriority w:val="99"/>
    <w:qFormat/>
    <w:rsid w:val="00C81529"/>
    <w:pPr>
      <w:keepNext/>
      <w:keepLines/>
      <w:spacing w:after="60"/>
    </w:pPr>
    <w:rPr>
      <w:sz w:val="52"/>
      <w:szCs w:val="52"/>
    </w:rPr>
  </w:style>
  <w:style w:type="character" w:customStyle="1" w:styleId="a4">
    <w:name w:val="Назва Знак"/>
    <w:link w:val="a3"/>
    <w:uiPriority w:val="99"/>
    <w:locked/>
    <w:rsid w:val="006113CD"/>
    <w:rPr>
      <w:rFonts w:ascii="Cambria" w:hAnsi="Cambria" w:cs="Times New Roman"/>
      <w:b/>
      <w:bCs/>
      <w:kern w:val="28"/>
      <w:sz w:val="32"/>
      <w:szCs w:val="32"/>
      <w:lang w:eastAsia="en-US"/>
    </w:rPr>
  </w:style>
  <w:style w:type="paragraph" w:styleId="a5">
    <w:name w:val="Subtitle"/>
    <w:basedOn w:val="a"/>
    <w:next w:val="a"/>
    <w:link w:val="a6"/>
    <w:uiPriority w:val="99"/>
    <w:qFormat/>
    <w:rsid w:val="00C81529"/>
    <w:pPr>
      <w:keepNext/>
      <w:keepLines/>
      <w:spacing w:after="320"/>
    </w:pPr>
    <w:rPr>
      <w:color w:val="666666"/>
      <w:sz w:val="30"/>
      <w:szCs w:val="30"/>
    </w:rPr>
  </w:style>
  <w:style w:type="character" w:customStyle="1" w:styleId="a6">
    <w:name w:val="Підзаголовок Знак"/>
    <w:link w:val="a5"/>
    <w:uiPriority w:val="99"/>
    <w:locked/>
    <w:rsid w:val="006113CD"/>
    <w:rPr>
      <w:rFonts w:ascii="Cambria" w:hAnsi="Cambria" w:cs="Times New Roman"/>
      <w:sz w:val="24"/>
      <w:szCs w:val="24"/>
      <w:lang w:eastAsia="en-US"/>
    </w:rPr>
  </w:style>
  <w:style w:type="table" w:customStyle="1" w:styleId="a7">
    <w:name w:val="Стиль"/>
    <w:basedOn w:val="TableNormal1"/>
    <w:uiPriority w:val="99"/>
    <w:rsid w:val="00C81529"/>
    <w:tblPr>
      <w:tblStyleRowBandSize w:val="1"/>
      <w:tblStyleColBandSize w:val="1"/>
      <w:tblCellMar>
        <w:left w:w="115" w:type="dxa"/>
        <w:right w:w="115" w:type="dxa"/>
      </w:tblCellMar>
    </w:tblPr>
  </w:style>
  <w:style w:type="table" w:customStyle="1" w:styleId="13">
    <w:name w:val="Стиль13"/>
    <w:basedOn w:val="TableNormal1"/>
    <w:uiPriority w:val="99"/>
    <w:rsid w:val="00C81529"/>
    <w:tblPr>
      <w:tblStyleRowBandSize w:val="1"/>
      <w:tblStyleColBandSize w:val="1"/>
      <w:tblCellMar>
        <w:left w:w="115" w:type="dxa"/>
        <w:right w:w="115" w:type="dxa"/>
      </w:tblCellMar>
    </w:tblPr>
  </w:style>
  <w:style w:type="table" w:customStyle="1" w:styleId="12">
    <w:name w:val="Стиль12"/>
    <w:basedOn w:val="TableNormal1"/>
    <w:uiPriority w:val="99"/>
    <w:rsid w:val="00C81529"/>
    <w:tblPr>
      <w:tblStyleRowBandSize w:val="1"/>
      <w:tblStyleColBandSize w:val="1"/>
      <w:tblCellMar>
        <w:left w:w="115" w:type="dxa"/>
        <w:right w:w="115" w:type="dxa"/>
      </w:tblCellMar>
    </w:tblPr>
  </w:style>
  <w:style w:type="table" w:customStyle="1" w:styleId="11">
    <w:name w:val="Стиль11"/>
    <w:basedOn w:val="TableNormal1"/>
    <w:uiPriority w:val="99"/>
    <w:rsid w:val="00C81529"/>
    <w:tblPr>
      <w:tblStyleRowBandSize w:val="1"/>
      <w:tblStyleColBandSize w:val="1"/>
      <w:tblCellMar>
        <w:left w:w="115" w:type="dxa"/>
        <w:right w:w="115" w:type="dxa"/>
      </w:tblCellMar>
    </w:tblPr>
  </w:style>
  <w:style w:type="table" w:customStyle="1" w:styleId="100">
    <w:name w:val="Стиль10"/>
    <w:basedOn w:val="TableNormal1"/>
    <w:uiPriority w:val="99"/>
    <w:rsid w:val="00C81529"/>
    <w:tblPr>
      <w:tblStyleRowBandSize w:val="1"/>
      <w:tblStyleColBandSize w:val="1"/>
      <w:tblCellMar>
        <w:left w:w="115" w:type="dxa"/>
        <w:right w:w="115" w:type="dxa"/>
      </w:tblCellMar>
    </w:tblPr>
  </w:style>
  <w:style w:type="table" w:customStyle="1" w:styleId="9">
    <w:name w:val="Стиль9"/>
    <w:basedOn w:val="TableNormal1"/>
    <w:uiPriority w:val="99"/>
    <w:rsid w:val="00C81529"/>
    <w:tblPr>
      <w:tblStyleRowBandSize w:val="1"/>
      <w:tblStyleColBandSize w:val="1"/>
      <w:tblCellMar>
        <w:top w:w="100" w:type="dxa"/>
        <w:left w:w="100" w:type="dxa"/>
        <w:bottom w:w="100" w:type="dxa"/>
        <w:right w:w="100" w:type="dxa"/>
      </w:tblCellMar>
    </w:tblPr>
  </w:style>
  <w:style w:type="table" w:customStyle="1" w:styleId="8">
    <w:name w:val="Стиль8"/>
    <w:basedOn w:val="TableNormal1"/>
    <w:uiPriority w:val="99"/>
    <w:rsid w:val="00C81529"/>
    <w:tblPr>
      <w:tblStyleRowBandSize w:val="1"/>
      <w:tblStyleColBandSize w:val="1"/>
      <w:tblCellMar>
        <w:left w:w="115" w:type="dxa"/>
        <w:right w:w="115" w:type="dxa"/>
      </w:tblCellMar>
    </w:tblPr>
  </w:style>
  <w:style w:type="table" w:customStyle="1" w:styleId="7">
    <w:name w:val="Стиль7"/>
    <w:basedOn w:val="TableNormal1"/>
    <w:uiPriority w:val="99"/>
    <w:rsid w:val="00C81529"/>
    <w:tblPr>
      <w:tblStyleRowBandSize w:val="1"/>
      <w:tblStyleColBandSize w:val="1"/>
      <w:tblCellMar>
        <w:left w:w="115" w:type="dxa"/>
        <w:right w:w="115" w:type="dxa"/>
      </w:tblCellMar>
    </w:tblPr>
  </w:style>
  <w:style w:type="table" w:customStyle="1" w:styleId="61">
    <w:name w:val="Стиль6"/>
    <w:basedOn w:val="TableNormal1"/>
    <w:uiPriority w:val="99"/>
    <w:rsid w:val="00C81529"/>
    <w:tblPr>
      <w:tblStyleRowBandSize w:val="1"/>
      <w:tblStyleColBandSize w:val="1"/>
      <w:tblCellMar>
        <w:left w:w="115" w:type="dxa"/>
        <w:right w:w="115" w:type="dxa"/>
      </w:tblCellMar>
    </w:tblPr>
  </w:style>
  <w:style w:type="table" w:customStyle="1" w:styleId="51">
    <w:name w:val="Стиль5"/>
    <w:basedOn w:val="TableNormal1"/>
    <w:uiPriority w:val="99"/>
    <w:rsid w:val="00C81529"/>
    <w:tblPr>
      <w:tblStyleRowBandSize w:val="1"/>
      <w:tblStyleColBandSize w:val="1"/>
      <w:tblCellMar>
        <w:left w:w="115" w:type="dxa"/>
        <w:right w:w="115" w:type="dxa"/>
      </w:tblCellMar>
    </w:tblPr>
  </w:style>
  <w:style w:type="table" w:customStyle="1" w:styleId="41">
    <w:name w:val="Стиль4"/>
    <w:basedOn w:val="TableNormal1"/>
    <w:uiPriority w:val="99"/>
    <w:rsid w:val="00C81529"/>
    <w:tblPr>
      <w:tblStyleRowBandSize w:val="1"/>
      <w:tblStyleColBandSize w:val="1"/>
      <w:tblCellMar>
        <w:left w:w="115" w:type="dxa"/>
        <w:right w:w="115" w:type="dxa"/>
      </w:tblCellMar>
    </w:tblPr>
  </w:style>
  <w:style w:type="table" w:customStyle="1" w:styleId="31">
    <w:name w:val="Стиль3"/>
    <w:basedOn w:val="TableNormal1"/>
    <w:uiPriority w:val="99"/>
    <w:rsid w:val="00C81529"/>
    <w:tblPr>
      <w:tblStyleRowBandSize w:val="1"/>
      <w:tblStyleColBandSize w:val="1"/>
      <w:tblCellMar>
        <w:left w:w="115" w:type="dxa"/>
        <w:right w:w="115" w:type="dxa"/>
      </w:tblCellMar>
    </w:tblPr>
  </w:style>
  <w:style w:type="table" w:customStyle="1" w:styleId="21">
    <w:name w:val="Стиль2"/>
    <w:basedOn w:val="TableNormal1"/>
    <w:uiPriority w:val="99"/>
    <w:rsid w:val="00C81529"/>
    <w:tblPr>
      <w:tblStyleRowBandSize w:val="1"/>
      <w:tblStyleColBandSize w:val="1"/>
      <w:tblCellMar>
        <w:left w:w="115" w:type="dxa"/>
        <w:right w:w="115" w:type="dxa"/>
      </w:tblCellMar>
    </w:tblPr>
  </w:style>
  <w:style w:type="table" w:customStyle="1" w:styleId="14">
    <w:name w:val="Стиль1"/>
    <w:basedOn w:val="TableNormal1"/>
    <w:uiPriority w:val="99"/>
    <w:rsid w:val="00C81529"/>
    <w:tblPr>
      <w:tblStyleRowBandSize w:val="1"/>
      <w:tblStyleColBandSize w:val="1"/>
      <w:tblCellMar>
        <w:left w:w="115" w:type="dxa"/>
        <w:right w:w="115" w:type="dxa"/>
      </w:tblCellMar>
    </w:tblPr>
  </w:style>
  <w:style w:type="paragraph" w:styleId="a8">
    <w:name w:val="List Paragraph"/>
    <w:basedOn w:val="a"/>
    <w:uiPriority w:val="99"/>
    <w:qFormat/>
    <w:rsid w:val="0049373A"/>
    <w:pPr>
      <w:ind w:left="720"/>
      <w:contextualSpacing/>
    </w:pPr>
  </w:style>
  <w:style w:type="paragraph" w:styleId="a9">
    <w:name w:val="Normal (Web)"/>
    <w:basedOn w:val="a"/>
    <w:uiPriority w:val="99"/>
    <w:rsid w:val="00B2227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99"/>
    <w:rsid w:val="00BD013A"/>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703551"/>
    <w:pPr>
      <w:spacing w:line="240" w:lineRule="auto"/>
    </w:pPr>
    <w:rPr>
      <w:rFonts w:ascii="Segoe UI" w:hAnsi="Segoe UI" w:cs="Times New Roman"/>
      <w:sz w:val="18"/>
      <w:szCs w:val="18"/>
    </w:rPr>
  </w:style>
  <w:style w:type="character" w:customStyle="1" w:styleId="ac">
    <w:name w:val="Текст у виносці Знак"/>
    <w:link w:val="ab"/>
    <w:uiPriority w:val="99"/>
    <w:semiHidden/>
    <w:locked/>
    <w:rsid w:val="00703551"/>
    <w:rPr>
      <w:rFonts w:ascii="Segoe UI" w:hAnsi="Segoe UI" w:cs="Times New Roman"/>
      <w:sz w:val="18"/>
      <w:lang w:eastAsia="en-US"/>
    </w:rPr>
  </w:style>
  <w:style w:type="paragraph" w:styleId="ad">
    <w:name w:val="Body Text"/>
    <w:basedOn w:val="a"/>
    <w:link w:val="ae"/>
    <w:uiPriority w:val="99"/>
    <w:rsid w:val="00A1676C"/>
    <w:pPr>
      <w:spacing w:after="120"/>
    </w:pPr>
    <w:rPr>
      <w:rFonts w:ascii="Calibri" w:hAnsi="Calibri" w:cs="Times New Roman"/>
      <w:lang w:val="uk-UA"/>
    </w:rPr>
  </w:style>
  <w:style w:type="character" w:customStyle="1" w:styleId="ae">
    <w:name w:val="Основний текст Знак"/>
    <w:link w:val="ad"/>
    <w:uiPriority w:val="99"/>
    <w:locked/>
    <w:rsid w:val="00A1676C"/>
    <w:rPr>
      <w:rFonts w:ascii="Calibri" w:hAnsi="Calibri" w:cs="Times New Roman"/>
      <w:sz w:val="22"/>
      <w:lang w:val="uk-UA" w:eastAsia="en-US"/>
    </w:rPr>
  </w:style>
  <w:style w:type="paragraph" w:styleId="af">
    <w:name w:val="Body Text Indent"/>
    <w:basedOn w:val="a"/>
    <w:link w:val="af0"/>
    <w:uiPriority w:val="99"/>
    <w:rsid w:val="00A1676C"/>
    <w:pPr>
      <w:spacing w:after="120"/>
      <w:ind w:left="283"/>
    </w:pPr>
    <w:rPr>
      <w:rFonts w:ascii="Calibri" w:hAnsi="Calibri" w:cs="Times New Roman"/>
      <w:lang w:val="uk-UA"/>
    </w:rPr>
  </w:style>
  <w:style w:type="character" w:customStyle="1" w:styleId="af0">
    <w:name w:val="Основний текст з відступом Знак"/>
    <w:link w:val="af"/>
    <w:uiPriority w:val="99"/>
    <w:locked/>
    <w:rsid w:val="00A1676C"/>
    <w:rPr>
      <w:rFonts w:ascii="Calibri" w:hAnsi="Calibri" w:cs="Times New Roman"/>
      <w:sz w:val="22"/>
      <w:lang w:val="uk-UA" w:eastAsia="en-US"/>
    </w:rPr>
  </w:style>
  <w:style w:type="paragraph" w:styleId="af1">
    <w:name w:val="header"/>
    <w:basedOn w:val="a"/>
    <w:link w:val="af2"/>
    <w:uiPriority w:val="99"/>
    <w:rsid w:val="00FC119F"/>
    <w:pPr>
      <w:tabs>
        <w:tab w:val="center" w:pos="4513"/>
        <w:tab w:val="right" w:pos="9026"/>
      </w:tabs>
    </w:pPr>
  </w:style>
  <w:style w:type="character" w:customStyle="1" w:styleId="af2">
    <w:name w:val="Верхній колонтитул Знак"/>
    <w:link w:val="af1"/>
    <w:uiPriority w:val="99"/>
    <w:locked/>
    <w:rsid w:val="00FC119F"/>
    <w:rPr>
      <w:rFonts w:cs="Times New Roman"/>
      <w:sz w:val="22"/>
      <w:szCs w:val="22"/>
      <w:lang w:eastAsia="en-US"/>
    </w:rPr>
  </w:style>
  <w:style w:type="paragraph" w:styleId="af3">
    <w:name w:val="footer"/>
    <w:basedOn w:val="a"/>
    <w:link w:val="af4"/>
    <w:uiPriority w:val="99"/>
    <w:rsid w:val="00FC119F"/>
    <w:pPr>
      <w:tabs>
        <w:tab w:val="center" w:pos="4513"/>
        <w:tab w:val="right" w:pos="9026"/>
      </w:tabs>
    </w:pPr>
  </w:style>
  <w:style w:type="character" w:customStyle="1" w:styleId="af4">
    <w:name w:val="Нижній колонтитул Знак"/>
    <w:link w:val="af3"/>
    <w:uiPriority w:val="99"/>
    <w:locked/>
    <w:rsid w:val="00FC119F"/>
    <w:rPr>
      <w:rFonts w:cs="Times New Roman"/>
      <w:sz w:val="22"/>
      <w:szCs w:val="22"/>
      <w:lang w:eastAsia="en-US"/>
    </w:rPr>
  </w:style>
  <w:style w:type="character" w:styleId="af5">
    <w:name w:val="page number"/>
    <w:uiPriority w:val="99"/>
    <w:locked/>
    <w:rsid w:val="000259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716334">
      <w:marLeft w:val="0"/>
      <w:marRight w:val="0"/>
      <w:marTop w:val="0"/>
      <w:marBottom w:val="0"/>
      <w:divBdr>
        <w:top w:val="none" w:sz="0" w:space="0" w:color="auto"/>
        <w:left w:val="none" w:sz="0" w:space="0" w:color="auto"/>
        <w:bottom w:val="none" w:sz="0" w:space="0" w:color="auto"/>
        <w:right w:val="none" w:sz="0" w:space="0" w:color="auto"/>
      </w:divBdr>
    </w:div>
    <w:div w:id="2049716335">
      <w:marLeft w:val="0"/>
      <w:marRight w:val="0"/>
      <w:marTop w:val="0"/>
      <w:marBottom w:val="0"/>
      <w:divBdr>
        <w:top w:val="none" w:sz="0" w:space="0" w:color="auto"/>
        <w:left w:val="none" w:sz="0" w:space="0" w:color="auto"/>
        <w:bottom w:val="none" w:sz="0" w:space="0" w:color="auto"/>
        <w:right w:val="none" w:sz="0" w:space="0" w:color="auto"/>
      </w:divBdr>
    </w:div>
    <w:div w:id="2049716336">
      <w:marLeft w:val="0"/>
      <w:marRight w:val="0"/>
      <w:marTop w:val="0"/>
      <w:marBottom w:val="0"/>
      <w:divBdr>
        <w:top w:val="none" w:sz="0" w:space="0" w:color="auto"/>
        <w:left w:val="none" w:sz="0" w:space="0" w:color="auto"/>
        <w:bottom w:val="none" w:sz="0" w:space="0" w:color="auto"/>
        <w:right w:val="none" w:sz="0" w:space="0" w:color="auto"/>
      </w:divBdr>
    </w:div>
    <w:div w:id="2049716337">
      <w:marLeft w:val="0"/>
      <w:marRight w:val="0"/>
      <w:marTop w:val="0"/>
      <w:marBottom w:val="0"/>
      <w:divBdr>
        <w:top w:val="none" w:sz="0" w:space="0" w:color="auto"/>
        <w:left w:val="none" w:sz="0" w:space="0" w:color="auto"/>
        <w:bottom w:val="none" w:sz="0" w:space="0" w:color="auto"/>
        <w:right w:val="none" w:sz="0" w:space="0" w:color="auto"/>
      </w:divBdr>
    </w:div>
    <w:div w:id="2049716338">
      <w:marLeft w:val="0"/>
      <w:marRight w:val="0"/>
      <w:marTop w:val="0"/>
      <w:marBottom w:val="0"/>
      <w:divBdr>
        <w:top w:val="none" w:sz="0" w:space="0" w:color="auto"/>
        <w:left w:val="none" w:sz="0" w:space="0" w:color="auto"/>
        <w:bottom w:val="none" w:sz="0" w:space="0" w:color="auto"/>
        <w:right w:val="none" w:sz="0" w:space="0" w:color="auto"/>
      </w:divBdr>
    </w:div>
    <w:div w:id="20497163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Pages>
  <Words>9748</Words>
  <Characters>5557</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Rostyslav Klym</cp:lastModifiedBy>
  <cp:revision>76</cp:revision>
  <cp:lastPrinted>2020-05-08T11:25:00Z</cp:lastPrinted>
  <dcterms:created xsi:type="dcterms:W3CDTF">2020-04-28T08:16:00Z</dcterms:created>
  <dcterms:modified xsi:type="dcterms:W3CDTF">2020-07-24T10:56:00Z</dcterms:modified>
</cp:coreProperties>
</file>